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7DD347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55C4">
        <w:rPr>
          <w:rFonts w:ascii="GHEA Grapalat" w:hAnsi="GHEA Grapalat"/>
        </w:rPr>
        <w:t xml:space="preserve">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0CA429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A74FD">
        <w:rPr>
          <w:rFonts w:ascii="GHEA Grapalat" w:hAnsi="GHEA Grapalat"/>
          <w:lang w:val="hy-AM"/>
        </w:rPr>
        <w:t>23</w:t>
      </w:r>
      <w:r w:rsidR="001F056A">
        <w:rPr>
          <w:rFonts w:ascii="GHEA Grapalat" w:hAnsi="GHEA Grapalat"/>
          <w:lang w:val="hy-AM"/>
        </w:rPr>
        <w:t>.0</w:t>
      </w:r>
      <w:r w:rsidR="001A74FD">
        <w:rPr>
          <w:rFonts w:ascii="GHEA Grapalat" w:hAnsi="GHEA Grapalat"/>
          <w:lang w:val="hy-AM"/>
        </w:rPr>
        <w:t>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06B721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1A74FD">
        <w:rPr>
          <w:rFonts w:ascii="GHEA Grapalat" w:hAnsi="GHEA Grapalat"/>
        </w:rPr>
        <w:t>ԵՔ-ԲՄԽԾՁԲ-25/43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21EAA4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FA5DF3">
        <w:rPr>
          <w:rFonts w:ascii="GHEA Grapalat" w:hAnsi="GHEA Grapalat"/>
          <w:b/>
          <w:bCs/>
        </w:rPr>
        <w:t xml:space="preserve">по техническому контролю качества работ </w:t>
      </w:r>
      <w:r w:rsidR="001A74FD">
        <w:rPr>
          <w:rFonts w:ascii="GHEA Grapalat" w:hAnsi="GHEA Grapalat"/>
          <w:b/>
          <w:bCs/>
        </w:rPr>
        <w:t>по строительству/реконструкции орошению  системы в административных районах Еревана</w:t>
      </w:r>
      <w:r w:rsidR="00FA5DF3">
        <w:rPr>
          <w:rFonts w:ascii="GHEA Grapalat" w:hAnsi="GHEA Grapalat"/>
          <w:b/>
          <w:bCs/>
        </w:rPr>
        <w:t xml:space="preserve"> </w:t>
      </w:r>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0DAF67C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w:t>
      </w:r>
      <w:r w:rsidR="001A74FD" w:rsidRPr="00051B69">
        <w:rPr>
          <w:rFonts w:ascii="GHEA Grapalat" w:hAnsi="GHEA Grapalat"/>
        </w:rPr>
        <w:t>ю</w:t>
      </w:r>
      <w:r w:rsidRPr="00051B69">
        <w:rPr>
          <w:rFonts w:ascii="GHEA Grapalat" w:hAnsi="GHEA Grapalat"/>
        </w:rPr>
        <w:t xml:space="preserve">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3F3221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w:t>
      </w:r>
      <w:r w:rsidR="001A74FD">
        <w:rPr>
          <w:rFonts w:ascii="GHEA Grapalat" w:hAnsi="GHEA Grapalat"/>
          <w:b/>
          <w:bCs/>
          <w:sz w:val="20"/>
          <w:szCs w:val="20"/>
          <w:lang w:val="af-ZA"/>
        </w:rPr>
        <w:t>0</w:t>
      </w:r>
      <w:r w:rsidR="001F056A">
        <w:rPr>
          <w:rFonts w:ascii="GHEA Grapalat" w:hAnsi="GHEA Grapalat"/>
          <w:b/>
          <w:bCs/>
          <w:sz w:val="20"/>
          <w:szCs w:val="20"/>
          <w:lang w:val="af-ZA"/>
        </w:rPr>
        <w:t>:00</w:t>
      </w:r>
      <w:r w:rsidRPr="00051B69">
        <w:rPr>
          <w:rFonts w:ascii="GHEA Grapalat" w:hAnsi="GHEA Grapalat"/>
          <w:b/>
          <w:bCs/>
        </w:rPr>
        <w:t xml:space="preserve"> часов </w:t>
      </w:r>
      <w:r w:rsidR="001A74FD" w:rsidRPr="001A74FD">
        <w:rPr>
          <w:rFonts w:ascii="GHEA Grapalat" w:hAnsi="GHEA Grapalat"/>
          <w:b/>
          <w:bCs/>
        </w:rPr>
        <w:t>27</w:t>
      </w:r>
      <w:r w:rsidR="001F056A">
        <w:rPr>
          <w:rFonts w:ascii="GHEA Grapalat" w:hAnsi="GHEA Grapalat"/>
          <w:b/>
          <w:bCs/>
          <w:lang w:val="hy-AM"/>
        </w:rPr>
        <w:t>.</w:t>
      </w:r>
      <w:r w:rsidR="001A74FD">
        <w:rPr>
          <w:rFonts w:ascii="GHEA Grapalat" w:hAnsi="GHEA Grapalat"/>
          <w:b/>
          <w:bCs/>
          <w:lang w:val="hy-AM"/>
        </w:rPr>
        <w:t>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1461F7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w:t>
      </w:r>
      <w:r w:rsidR="001A74FD">
        <w:rPr>
          <w:rFonts w:ascii="GHEA Grapalat" w:hAnsi="GHEA Grapalat"/>
          <w:b/>
          <w:bCs/>
          <w:sz w:val="20"/>
          <w:szCs w:val="20"/>
          <w:lang w:val="af-ZA"/>
        </w:rPr>
        <w:t>0</w:t>
      </w:r>
      <w:r w:rsidR="001F056A">
        <w:rPr>
          <w:rFonts w:ascii="GHEA Grapalat" w:hAnsi="GHEA Grapalat"/>
          <w:b/>
          <w:bCs/>
          <w:sz w:val="20"/>
          <w:szCs w:val="20"/>
          <w:lang w:val="af-ZA"/>
        </w:rPr>
        <w:t>:00</w:t>
      </w:r>
      <w:r w:rsidRPr="00051B69">
        <w:rPr>
          <w:rFonts w:ascii="GHEA Grapalat" w:hAnsi="GHEA Grapalat"/>
          <w:b/>
          <w:bCs/>
        </w:rPr>
        <w:t xml:space="preserve"> часов </w:t>
      </w:r>
      <w:r w:rsidR="001A74FD" w:rsidRPr="001A74FD">
        <w:rPr>
          <w:rFonts w:ascii="GHEA Grapalat" w:hAnsi="GHEA Grapalat"/>
          <w:b/>
          <w:bCs/>
        </w:rPr>
        <w:t>27</w:t>
      </w:r>
      <w:r w:rsidR="001F056A">
        <w:rPr>
          <w:rFonts w:ascii="GHEA Grapalat" w:hAnsi="GHEA Grapalat"/>
          <w:b/>
          <w:bCs/>
          <w:lang w:val="hy-AM"/>
        </w:rPr>
        <w:t>.</w:t>
      </w:r>
      <w:r w:rsidR="001A74FD">
        <w:rPr>
          <w:rFonts w:ascii="GHEA Grapalat" w:hAnsi="GHEA Grapalat"/>
          <w:b/>
          <w:bCs/>
          <w:lang w:val="hy-AM"/>
        </w:rPr>
        <w:t>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FDC4048"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FA5DF3" w:rsidRPr="00612E2E">
        <w:rPr>
          <w:rFonts w:ascii="GHEA Grapalat" w:hAnsi="GHEA Grapalat"/>
        </w:rPr>
        <w:t>Э. Симоняну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1302FFA"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hyperlink r:id="rId8" w:history="1">
        <w:r w:rsidR="00FA5DF3" w:rsidRPr="00612E2E">
          <w:rPr>
            <w:rStyle w:val="Hyperlink"/>
            <w:rFonts w:ascii="Arial" w:hAnsi="Arial" w:cs="Arial"/>
            <w:b/>
            <w:bCs/>
            <w:color w:val="auto"/>
            <w:sz w:val="21"/>
            <w:szCs w:val="21"/>
            <w:shd w:val="clear" w:color="auto" w:fill="F4F4F4"/>
          </w:rPr>
          <w:t>edita.simonyan@yerevan.am</w:t>
        </w:r>
      </w:hyperlink>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85B9005" w:rsidR="00051B69" w:rsidRPr="00051B69" w:rsidRDefault="006455C4" w:rsidP="00051B69">
      <w:pPr>
        <w:widowControl w:val="0"/>
        <w:spacing w:after="160"/>
        <w:ind w:right="-7"/>
        <w:jc w:val="center"/>
        <w:rPr>
          <w:rFonts w:ascii="GHEA Grapalat" w:hAnsi="GHEA Grapalat"/>
        </w:rPr>
      </w:pPr>
      <w:r>
        <w:rPr>
          <w:rFonts w:ascii="GHEA Grapalat" w:hAnsi="GHEA Grapalat"/>
        </w:rPr>
        <w:t>НА ОТКРЫТЫЙ КОНКУРС</w:t>
      </w:r>
      <w:r w:rsidR="00051B69" w:rsidRPr="00051B69">
        <w:rPr>
          <w:rFonts w:ascii="GHEA Grapalat" w:hAnsi="GHEA Grapalat"/>
        </w:rPr>
        <w:t xml:space="preserve">, ОБЪЯВЛЕННЫЙ С ЦЕЛЬЮ ПРИОБРЕТЕНИЯ КОНСАЛТИНГОВЫХ УСЛУГ </w:t>
      </w:r>
      <w:r w:rsidR="00FA5DF3">
        <w:rPr>
          <w:rFonts w:ascii="GHEA Grapalat" w:hAnsi="GHEA Grapalat"/>
        </w:rPr>
        <w:t xml:space="preserve">ПО ТЕХНИЧЕСКОМУ КОНТРОЛЮ КАЧЕСТВА РАБОТ </w:t>
      </w:r>
      <w:r w:rsidR="001A74FD">
        <w:rPr>
          <w:rFonts w:ascii="GHEA Grapalat" w:hAnsi="GHEA Grapalat"/>
        </w:rPr>
        <w:t>ПО СТРОИТЕЛЬСТВУ/РЕКОНСТРУКЦИИ ОРОШЕНИЮ  СИСТЕМЫ В АДМИНИСТРАТИВНЫХ РАЙОНАХ ЕРЕВАНА</w:t>
      </w:r>
      <w:r w:rsidR="00FA5DF3">
        <w:rPr>
          <w:rFonts w:ascii="GHEA Grapalat" w:hAnsi="GHEA Grapalat"/>
        </w:rPr>
        <w:t xml:space="preserve"> </w:t>
      </w:r>
      <w:r w:rsidR="001F056A">
        <w:rPr>
          <w:rFonts w:ascii="GHEA Grapalat" w:hAnsi="GHEA Grapalat"/>
        </w:rPr>
        <w:t xml:space="preserve"> </w:t>
      </w:r>
      <w:r w:rsidR="00051B69" w:rsidRPr="00051B69">
        <w:rPr>
          <w:rFonts w:ascii="GHEA Grapalat" w:hAnsi="GHEA Grapalat"/>
        </w:rPr>
        <w:t xml:space="preserve">ДЛЯ НУЖД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31F3D3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FA5DF3">
        <w:rPr>
          <w:rFonts w:ascii="GHEA Grapalat" w:hAnsi="GHEA Grapalat"/>
          <w:b/>
        </w:rPr>
        <w:t xml:space="preserve">ПО ТЕХНИЧЕСКОМУ КОНТРОЛЮ КАЧЕСТВА РАБОТ </w:t>
      </w:r>
      <w:r w:rsidR="001A74FD">
        <w:rPr>
          <w:rFonts w:ascii="GHEA Grapalat" w:hAnsi="GHEA Grapalat"/>
          <w:b/>
        </w:rPr>
        <w:t>ПО СТРОИТЕЛЬСТВУ/РЕКОНСТРУКЦИИ ОРОШЕНИЮ  СИСТЕМЫ В АДМИНИСТРАТИВНЫХ РАЙОНАХ ЕРЕВАНА</w:t>
      </w:r>
      <w:r w:rsidR="00FA5DF3">
        <w:rPr>
          <w:rFonts w:ascii="GHEA Grapalat" w:hAnsi="GHEA Grapalat"/>
          <w:b/>
        </w:rPr>
        <w:t xml:space="preserve"> </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F81B048"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w:t>
      </w:r>
      <w:r w:rsidR="006455C4">
        <w:rPr>
          <w:rFonts w:ascii="GHEA Grapalat" w:hAnsi="GHEA Grapalat"/>
          <w:b/>
        </w:rPr>
        <w:t>НА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9B6E7B"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006455C4">
        <w:rPr>
          <w:rFonts w:ascii="GHEA Grapalat" w:hAnsi="GHEA Grapalat"/>
          <w:b/>
        </w:rP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F91ECA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55C4">
        <w:rPr>
          <w:rFonts w:ascii="GHEA Grapalat" w:hAnsi="GHEA Grapalat"/>
          <w:spacing w:val="-6"/>
        </w:rPr>
        <w:t xml:space="preserve"> ОТКРЫТОМ КОНКУРСЕ</w:t>
      </w:r>
      <w:r w:rsidRPr="00051B69">
        <w:rPr>
          <w:rFonts w:ascii="GHEA Grapalat" w:hAnsi="GHEA Grapalat"/>
          <w:spacing w:val="-6"/>
        </w:rPr>
        <w:t xml:space="preserve">, проводимом под кодом </w:t>
      </w:r>
      <w:r w:rsidR="001A74FD">
        <w:rPr>
          <w:rFonts w:ascii="GHEA Grapalat" w:hAnsi="GHEA Grapalat"/>
          <w:spacing w:val="-6"/>
        </w:rPr>
        <w:t>ԵՔ-ԲՄԽԾՁԲ-25/43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FF2738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hyperlink r:id="rId10" w:history="1">
        <w:r w:rsidR="00FA5DF3" w:rsidRPr="00612E2E">
          <w:rPr>
            <w:rStyle w:val="Hyperlink"/>
            <w:rFonts w:ascii="Arial" w:hAnsi="Arial" w:cs="Arial"/>
            <w:b/>
            <w:bCs/>
            <w:color w:val="auto"/>
            <w:sz w:val="21"/>
            <w:szCs w:val="21"/>
            <w:shd w:val="clear" w:color="auto" w:fill="F4F4F4"/>
          </w:rPr>
          <w:t>edita.simonyan@yerevan.am</w:t>
        </w:r>
      </w:hyperlink>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EE4278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F056A">
        <w:rPr>
          <w:rFonts w:ascii="GHEA Grapalat" w:hAnsi="GHEA Grapalat"/>
          <w:b/>
          <w:bCs/>
        </w:rPr>
        <w:t>работ по строительству/реконструкции канализационных линий в административных районах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1A74FD">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CD7D21">
        <w:trPr>
          <w:trHeight w:val="581"/>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A74FD" w:rsidRPr="00051B69" w14:paraId="61CFFAF7" w14:textId="77777777" w:rsidTr="00705660">
        <w:trPr>
          <w:trHeight w:val="1274"/>
          <w:jc w:val="center"/>
        </w:trPr>
        <w:tc>
          <w:tcPr>
            <w:tcW w:w="1035" w:type="dxa"/>
            <w:vAlign w:val="center"/>
          </w:tcPr>
          <w:p w14:paraId="3ACE4FB0" w14:textId="575C2291" w:rsidR="001A74FD" w:rsidRPr="00051B69" w:rsidRDefault="001A74FD" w:rsidP="001A74FD">
            <w:pPr>
              <w:widowControl w:val="0"/>
              <w:spacing w:after="120"/>
              <w:jc w:val="center"/>
              <w:rPr>
                <w:rFonts w:ascii="GHEA Grapalat" w:hAnsi="GHEA Grapalat"/>
              </w:rPr>
            </w:pPr>
            <w:r w:rsidRPr="006D5BFE">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60B2930" w:rsidR="001A74FD" w:rsidRPr="005E4CE6" w:rsidRDefault="001A74FD" w:rsidP="001A74FD">
            <w:pPr>
              <w:widowControl w:val="0"/>
              <w:spacing w:after="120"/>
              <w:jc w:val="center"/>
              <w:rPr>
                <w:rFonts w:ascii="GHEA Grapalat" w:hAnsi="GHEA Grapalat"/>
                <w:lang w:val="hy-AM"/>
              </w:rPr>
            </w:pPr>
            <w:r w:rsidRPr="006D5BFE">
              <w:rPr>
                <w:rFonts w:ascii="GHEA Grapalat" w:hAnsi="GHEA Grapalat" w:cs="Calibri"/>
              </w:rPr>
              <w:t>1935230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21EF1F9" w:rsidR="001A74FD" w:rsidRPr="00705660" w:rsidRDefault="001A74FD" w:rsidP="001A74FD">
            <w:pPr>
              <w:widowControl w:val="0"/>
              <w:spacing w:after="120"/>
              <w:jc w:val="center"/>
            </w:pPr>
            <w:r w:rsidRPr="001A74FD">
              <w:rPr>
                <w:lang w:val="hy-AM"/>
              </w:rPr>
              <w:t>Консультационные услуги по техническому контролю качества строительных работ по реконструкции системы орошения на улице Гюльбенкян (по обоим тротуарам) в административном районе Арабкир.</w:t>
            </w:r>
          </w:p>
        </w:tc>
      </w:tr>
      <w:tr w:rsidR="001A74FD" w:rsidRPr="00051B69" w14:paraId="620E518C" w14:textId="77777777" w:rsidTr="001A74FD">
        <w:trPr>
          <w:jc w:val="center"/>
        </w:trPr>
        <w:tc>
          <w:tcPr>
            <w:tcW w:w="1035" w:type="dxa"/>
            <w:tcBorders>
              <w:bottom w:val="single" w:sz="4" w:space="0" w:color="auto"/>
            </w:tcBorders>
            <w:vAlign w:val="center"/>
          </w:tcPr>
          <w:p w14:paraId="6D646FC6" w14:textId="14582146" w:rsidR="001A74FD" w:rsidRPr="00051B69" w:rsidRDefault="001A74FD" w:rsidP="001A74FD">
            <w:pPr>
              <w:widowControl w:val="0"/>
              <w:spacing w:after="120"/>
              <w:jc w:val="center"/>
              <w:rPr>
                <w:rFonts w:ascii="GHEA Grapalat" w:hAnsi="GHEA Grapalat"/>
              </w:rPr>
            </w:pPr>
            <w:r w:rsidRPr="006D5BFE">
              <w:rPr>
                <w:rFonts w:ascii="GHEA Grapalat" w:hAnsi="GHEA Grapalat"/>
                <w:sz w:val="16"/>
              </w:rPr>
              <w:t>2</w:t>
            </w:r>
          </w:p>
        </w:tc>
        <w:tc>
          <w:tcPr>
            <w:tcW w:w="1882" w:type="dxa"/>
            <w:tcBorders>
              <w:top w:val="nil"/>
              <w:left w:val="single" w:sz="4" w:space="0" w:color="auto"/>
              <w:bottom w:val="single" w:sz="4" w:space="0" w:color="auto"/>
              <w:right w:val="single" w:sz="4" w:space="0" w:color="auto"/>
            </w:tcBorders>
            <w:vAlign w:val="center"/>
          </w:tcPr>
          <w:p w14:paraId="4120E2F6" w14:textId="3D37CEE8" w:rsidR="001A74FD" w:rsidRDefault="001A74FD" w:rsidP="001A74FD">
            <w:pPr>
              <w:widowControl w:val="0"/>
              <w:spacing w:after="120"/>
              <w:jc w:val="center"/>
              <w:rPr>
                <w:rFonts w:ascii="GHEA Grapalat" w:hAnsi="GHEA Grapalat"/>
                <w:lang w:val="hy-AM"/>
              </w:rPr>
            </w:pPr>
            <w:r w:rsidRPr="006D5BFE">
              <w:rPr>
                <w:rFonts w:ascii="GHEA Grapalat" w:hAnsi="GHEA Grapalat" w:cs="Calibri"/>
              </w:rPr>
              <w:t>2493430</w:t>
            </w:r>
          </w:p>
        </w:tc>
        <w:tc>
          <w:tcPr>
            <w:tcW w:w="6317" w:type="dxa"/>
            <w:tcBorders>
              <w:top w:val="nil"/>
              <w:left w:val="single" w:sz="4" w:space="0" w:color="auto"/>
              <w:bottom w:val="single" w:sz="4" w:space="0" w:color="auto"/>
              <w:right w:val="single" w:sz="4" w:space="0" w:color="auto"/>
            </w:tcBorders>
            <w:vAlign w:val="center"/>
          </w:tcPr>
          <w:p w14:paraId="25AFBDBA" w14:textId="0F34E561" w:rsidR="001A74FD" w:rsidRPr="00705660" w:rsidRDefault="001A74FD" w:rsidP="001A74FD">
            <w:pPr>
              <w:widowControl w:val="0"/>
              <w:spacing w:after="120"/>
              <w:jc w:val="cente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r>
      <w:tr w:rsidR="001A74FD" w:rsidRPr="00051B69" w14:paraId="43EBC14F" w14:textId="77777777" w:rsidTr="001A74FD">
        <w:trPr>
          <w:jc w:val="center"/>
        </w:trPr>
        <w:tc>
          <w:tcPr>
            <w:tcW w:w="1035" w:type="dxa"/>
            <w:tcBorders>
              <w:top w:val="single" w:sz="4" w:space="0" w:color="auto"/>
            </w:tcBorders>
            <w:vAlign w:val="center"/>
          </w:tcPr>
          <w:p w14:paraId="50FC4A66" w14:textId="14013062" w:rsidR="001A74FD" w:rsidRDefault="001A74FD" w:rsidP="001A74FD">
            <w:pPr>
              <w:widowControl w:val="0"/>
              <w:spacing w:after="120"/>
              <w:jc w:val="center"/>
              <w:rPr>
                <w:rFonts w:ascii="GHEA Grapalat" w:hAnsi="GHEA Grapalat"/>
                <w:sz w:val="16"/>
              </w:rPr>
            </w:pPr>
            <w:r w:rsidRPr="006D5BFE">
              <w:rPr>
                <w:rFonts w:ascii="GHEA Grapalat" w:hAnsi="GHEA Grapalat"/>
                <w:sz w:val="16"/>
              </w:rPr>
              <w:t>3</w:t>
            </w:r>
          </w:p>
        </w:tc>
        <w:tc>
          <w:tcPr>
            <w:tcW w:w="1882" w:type="dxa"/>
            <w:tcBorders>
              <w:top w:val="single" w:sz="4" w:space="0" w:color="auto"/>
              <w:left w:val="single" w:sz="4" w:space="0" w:color="auto"/>
              <w:bottom w:val="single" w:sz="4" w:space="0" w:color="auto"/>
              <w:right w:val="single" w:sz="4" w:space="0" w:color="auto"/>
            </w:tcBorders>
            <w:vAlign w:val="center"/>
          </w:tcPr>
          <w:p w14:paraId="79BF1C7E" w14:textId="21096D9B" w:rsidR="001A74FD" w:rsidRPr="00AC6D1D" w:rsidRDefault="001A74FD" w:rsidP="001A74FD">
            <w:pPr>
              <w:widowControl w:val="0"/>
              <w:spacing w:after="120"/>
              <w:jc w:val="center"/>
              <w:rPr>
                <w:rFonts w:ascii="GHEA Grapalat" w:hAnsi="GHEA Grapalat" w:cs="Calibri"/>
              </w:rPr>
            </w:pPr>
            <w:r w:rsidRPr="006D5BFE">
              <w:rPr>
                <w:rFonts w:ascii="GHEA Grapalat" w:hAnsi="GHEA Grapalat" w:cs="Calibri"/>
              </w:rPr>
              <w:t>3870422</w:t>
            </w:r>
          </w:p>
        </w:tc>
        <w:tc>
          <w:tcPr>
            <w:tcW w:w="6317" w:type="dxa"/>
            <w:tcBorders>
              <w:top w:val="single" w:sz="4" w:space="0" w:color="auto"/>
              <w:left w:val="single" w:sz="4" w:space="0" w:color="auto"/>
              <w:bottom w:val="single" w:sz="4" w:space="0" w:color="auto"/>
              <w:right w:val="single" w:sz="4" w:space="0" w:color="auto"/>
            </w:tcBorders>
            <w:vAlign w:val="center"/>
          </w:tcPr>
          <w:p w14:paraId="33B50E20" w14:textId="46D00B92" w:rsidR="001A74FD" w:rsidRPr="00705660" w:rsidRDefault="001A74FD" w:rsidP="001A74FD">
            <w:pPr>
              <w:widowControl w:val="0"/>
              <w:spacing w:after="120"/>
              <w:jc w:val="center"/>
              <w:rPr>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r>
      <w:tr w:rsidR="001A74FD" w:rsidRPr="00051B69" w14:paraId="4F5814F8" w14:textId="77777777" w:rsidTr="00CC7FFB">
        <w:trPr>
          <w:jc w:val="center"/>
        </w:trPr>
        <w:tc>
          <w:tcPr>
            <w:tcW w:w="1035" w:type="dxa"/>
            <w:vAlign w:val="center"/>
          </w:tcPr>
          <w:p w14:paraId="2F58CB21" w14:textId="0CA9CAB0" w:rsidR="001A74FD" w:rsidRDefault="001A74FD" w:rsidP="001A74FD">
            <w:pPr>
              <w:widowControl w:val="0"/>
              <w:spacing w:after="120"/>
              <w:jc w:val="center"/>
              <w:rPr>
                <w:rFonts w:ascii="GHEA Grapalat" w:hAnsi="GHEA Grapalat"/>
                <w:sz w:val="16"/>
              </w:rPr>
            </w:pPr>
            <w:r w:rsidRPr="006D5BFE">
              <w:rPr>
                <w:rFonts w:ascii="GHEA Grapalat" w:hAnsi="GHEA Grapalat"/>
                <w:sz w:val="16"/>
              </w:rPr>
              <w:t>4</w:t>
            </w:r>
          </w:p>
        </w:tc>
        <w:tc>
          <w:tcPr>
            <w:tcW w:w="1882" w:type="dxa"/>
            <w:tcBorders>
              <w:top w:val="nil"/>
              <w:left w:val="single" w:sz="4" w:space="0" w:color="auto"/>
              <w:bottom w:val="single" w:sz="4" w:space="0" w:color="auto"/>
              <w:right w:val="single" w:sz="4" w:space="0" w:color="auto"/>
            </w:tcBorders>
            <w:vAlign w:val="center"/>
          </w:tcPr>
          <w:p w14:paraId="7C7573D2" w14:textId="01BE8630" w:rsidR="001A74FD" w:rsidRPr="00AC6D1D" w:rsidRDefault="001A74FD" w:rsidP="001A74FD">
            <w:pPr>
              <w:widowControl w:val="0"/>
              <w:spacing w:after="120"/>
              <w:jc w:val="center"/>
              <w:rPr>
                <w:rFonts w:ascii="GHEA Grapalat" w:hAnsi="GHEA Grapalat" w:cs="Calibri"/>
              </w:rPr>
            </w:pPr>
            <w:r w:rsidRPr="006D5BFE">
              <w:rPr>
                <w:rFonts w:ascii="GHEA Grapalat" w:hAnsi="GHEA Grapalat" w:cs="Calibri"/>
              </w:rPr>
              <w:t>2088410</w:t>
            </w:r>
          </w:p>
        </w:tc>
        <w:tc>
          <w:tcPr>
            <w:tcW w:w="6317" w:type="dxa"/>
            <w:tcBorders>
              <w:top w:val="nil"/>
              <w:left w:val="single" w:sz="4" w:space="0" w:color="auto"/>
              <w:bottom w:val="single" w:sz="4" w:space="0" w:color="auto"/>
              <w:right w:val="single" w:sz="4" w:space="0" w:color="auto"/>
            </w:tcBorders>
            <w:vAlign w:val="center"/>
          </w:tcPr>
          <w:p w14:paraId="40E94064" w14:textId="52380C31" w:rsidR="001A74FD" w:rsidRPr="00705660" w:rsidRDefault="001A74FD" w:rsidP="001A74FD">
            <w:pPr>
              <w:widowControl w:val="0"/>
              <w:spacing w:after="120"/>
              <w:jc w:val="center"/>
              <w:rPr>
                <w:lang w:val="hy-AM"/>
              </w:rPr>
            </w:pPr>
            <w:r w:rsidRPr="001A74FD">
              <w:rPr>
                <w:lang w:val="hy-AM"/>
              </w:rPr>
              <w:t>Консультационные услуги по техническому контролю качества  работ по строительству системы орошения на улице Чаренца (от улицы Корюна до Республиканского стадиона, по тротуару) в административном районе Кентрон.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A656062" w14:textId="77777777" w:rsidR="001A74FD" w:rsidRDefault="006F091A" w:rsidP="00DC4ABB">
      <w:pPr>
        <w:widowControl w:val="0"/>
        <w:tabs>
          <w:tab w:val="left" w:pos="1134"/>
        </w:tabs>
        <w:spacing w:after="160" w:line="360" w:lineRule="auto"/>
        <w:ind w:firstLine="567"/>
        <w:jc w:val="both"/>
        <w:rPr>
          <w:rFonts w:ascii="GHEA Grapalat" w:hAnsi="GHEA Grapalat"/>
          <w:b/>
          <w:bCs/>
          <w:lang w:val="en-US"/>
        </w:rPr>
      </w:pPr>
      <w:r w:rsidRPr="003C01F2">
        <w:rPr>
          <w:rFonts w:ascii="GHEA Grapalat" w:hAnsi="GHEA Grapalat"/>
          <w:b/>
          <w:bCs/>
        </w:rPr>
        <w:t xml:space="preserve">а) </w:t>
      </w:r>
      <w:r w:rsidR="001A74FD" w:rsidRPr="001A74FD">
        <w:rPr>
          <w:rFonts w:ascii="GHEA Grapalat" w:hAnsi="GHEA Grapalat"/>
          <w:b/>
          <w:bCs/>
        </w:rPr>
        <w:t>в штате должно быть не менее 2 технических контролеров, инженеров по водоснабжению и водоотведению.</w:t>
      </w:r>
    </w:p>
    <w:p w14:paraId="67B65724" w14:textId="0D09C208"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комитетом по </w:t>
            </w:r>
            <w:r w:rsidRPr="00D54B46">
              <w:rPr>
                <w:rFonts w:ascii="GHEA Grapalat" w:hAnsi="GHEA Grapalat"/>
                <w:i/>
                <w:iCs/>
              </w:rPr>
              <w:lastRenderedPageBreak/>
              <w:t>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3CF2038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11634">
        <w:rPr>
          <w:rFonts w:ascii="GHEA Grapalat" w:hAnsi="GHEA Grapalat"/>
          <w:sz w:val="24"/>
          <w:szCs w:val="24"/>
        </w:rPr>
        <w:t>на открытый конкурс</w:t>
      </w:r>
      <w:r w:rsidR="00211634" w:rsidRPr="009044F1">
        <w:rPr>
          <w:rFonts w:ascii="GHEA Grapalat" w:hAnsi="GHEA Grapalat"/>
          <w:sz w:val="24"/>
          <w:szCs w:val="24"/>
        </w:rPr>
        <w:t>.</w:t>
      </w:r>
    </w:p>
    <w:p w14:paraId="2008FBFD" w14:textId="62E4D90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w:t>
      </w:r>
      <w:r w:rsidR="001A74FD">
        <w:rPr>
          <w:rFonts w:ascii="GHEA Grapalat" w:hAnsi="GHEA Grapalat"/>
          <w:b/>
          <w:bCs/>
          <w:sz w:val="24"/>
          <w:szCs w:val="24"/>
          <w:lang w:val="hy-AM"/>
        </w:rPr>
        <w:t>0</w:t>
      </w:r>
      <w:r w:rsidR="001F056A">
        <w:rPr>
          <w:rFonts w:ascii="GHEA Grapalat" w:hAnsi="GHEA Grapalat"/>
          <w:b/>
          <w:bCs/>
          <w:sz w:val="24"/>
          <w:szCs w:val="24"/>
        </w:rPr>
        <w:t>:00</w:t>
      </w:r>
      <w:r w:rsidR="00C428A0" w:rsidRPr="00C428A0">
        <w:rPr>
          <w:rFonts w:ascii="GHEA Grapalat" w:hAnsi="GHEA Grapalat"/>
          <w:b/>
          <w:bCs/>
          <w:sz w:val="24"/>
          <w:szCs w:val="24"/>
        </w:rPr>
        <w:t xml:space="preserve"> часов </w:t>
      </w:r>
      <w:r w:rsidR="001A74FD" w:rsidRPr="001A74FD">
        <w:rPr>
          <w:rFonts w:ascii="GHEA Grapalat" w:hAnsi="GHEA Grapalat"/>
          <w:b/>
          <w:bCs/>
          <w:sz w:val="24"/>
          <w:szCs w:val="24"/>
        </w:rPr>
        <w:t>27</w:t>
      </w:r>
      <w:r w:rsidR="001F056A">
        <w:rPr>
          <w:rFonts w:ascii="GHEA Grapalat" w:hAnsi="GHEA Grapalat"/>
          <w:b/>
          <w:bCs/>
          <w:sz w:val="24"/>
          <w:szCs w:val="24"/>
        </w:rPr>
        <w:t>.</w:t>
      </w:r>
      <w:r w:rsidR="001A74FD" w:rsidRPr="001A74FD">
        <w:rPr>
          <w:rFonts w:ascii="GHEA Grapalat" w:hAnsi="GHEA Grapalat"/>
          <w:b/>
          <w:bCs/>
          <w:sz w:val="24"/>
          <w:szCs w:val="24"/>
        </w:rPr>
        <w:t>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252AD288"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11634" w:rsidRPr="003624C3">
        <w:rPr>
          <w:rFonts w:ascii="GHEA Grapalat" w:hAnsi="GHEA Grapalat"/>
        </w:rPr>
        <w:t>;</w:t>
      </w:r>
      <w:r w:rsidR="00211634">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01EDA7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w:t>
      </w:r>
      <w:r w:rsidR="001A74FD">
        <w:rPr>
          <w:rFonts w:ascii="GHEA Grapalat" w:hAnsi="GHEA Grapalat"/>
          <w:b/>
          <w:bCs/>
          <w:sz w:val="24"/>
          <w:szCs w:val="24"/>
          <w:lang w:val="hy-AM"/>
        </w:rPr>
        <w:t>0</w:t>
      </w:r>
      <w:r w:rsidR="001F056A">
        <w:rPr>
          <w:rFonts w:ascii="GHEA Grapalat" w:hAnsi="GHEA Grapalat"/>
          <w:b/>
          <w:bCs/>
          <w:sz w:val="24"/>
          <w:szCs w:val="24"/>
        </w:rPr>
        <w:t>:00</w:t>
      </w:r>
      <w:r w:rsidR="00206E88" w:rsidRPr="00206E88">
        <w:rPr>
          <w:rFonts w:ascii="GHEA Grapalat" w:hAnsi="GHEA Grapalat"/>
          <w:b/>
          <w:bCs/>
          <w:sz w:val="24"/>
          <w:szCs w:val="24"/>
        </w:rPr>
        <w:t xml:space="preserve"> часов </w:t>
      </w:r>
      <w:r w:rsidR="001A74FD" w:rsidRPr="001A74FD">
        <w:rPr>
          <w:rFonts w:ascii="GHEA Grapalat" w:hAnsi="GHEA Grapalat"/>
          <w:b/>
          <w:bCs/>
          <w:sz w:val="24"/>
          <w:szCs w:val="24"/>
        </w:rPr>
        <w:t>27</w:t>
      </w:r>
      <w:r w:rsidR="001F056A">
        <w:rPr>
          <w:rFonts w:ascii="GHEA Grapalat" w:hAnsi="GHEA Grapalat"/>
          <w:b/>
          <w:bCs/>
          <w:sz w:val="24"/>
          <w:szCs w:val="24"/>
        </w:rPr>
        <w:t>.</w:t>
      </w:r>
      <w:r w:rsidR="001A74FD" w:rsidRPr="001A74FD">
        <w:rPr>
          <w:rFonts w:ascii="GHEA Grapalat" w:hAnsi="GHEA Grapalat"/>
          <w:b/>
          <w:bCs/>
          <w:sz w:val="24"/>
          <w:szCs w:val="24"/>
        </w:rPr>
        <w:t>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w:t>
      </w:r>
      <w:r w:rsidR="002B4149" w:rsidRPr="00877D77">
        <w:rPr>
          <w:rFonts w:ascii="GHEA Grapalat" w:hAnsi="GHEA Grapalat" w:cs="Sylfaen"/>
        </w:rPr>
        <w:lastRenderedPageBreak/>
        <w:t>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2C88FF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6455C4">
        <w:rPr>
          <w:rFonts w:ascii="GHEA Grapalat" w:hAnsi="GHEA Grapalat"/>
          <w:b/>
        </w:rPr>
        <w:t>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E266F9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74FD">
        <w:rPr>
          <w:rFonts w:ascii="GHEA Grapalat" w:hAnsi="GHEA Grapalat"/>
          <w:b/>
          <w:sz w:val="24"/>
          <w:szCs w:val="24"/>
        </w:rPr>
        <w:t>ԵՔ-ԲՄԽԾՁԲ-25/43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669B4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55C4">
        <w:rPr>
          <w:rFonts w:ascii="GHEA Grapalat" w:hAnsi="GHEA Grapalat"/>
          <w:color w:val="auto"/>
          <w:sz w:val="24"/>
          <w:szCs w:val="24"/>
        </w:rPr>
        <w:t xml:space="preserve">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FEF376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1A74FD">
        <w:rPr>
          <w:rFonts w:ascii="GHEA Grapalat" w:hAnsi="GHEA Grapalat"/>
        </w:rPr>
        <w:t>ԵՔ-ԲՄԽԾՁԲ-25/43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FC896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6455C4">
        <w:rPr>
          <w:rFonts w:ascii="GHEA Grapalat" w:hAnsi="GHEA Grapalat"/>
          <w:color w:val="000000" w:themeColor="text1"/>
          <w:spacing w:val="-4"/>
        </w:rPr>
        <w:t>НА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A74FD">
        <w:rPr>
          <w:rFonts w:ascii="GHEA Grapalat" w:hAnsi="GHEA Grapalat"/>
        </w:rPr>
        <w:t>ԵՔ-ԲՄԽԾՁԲ-25/43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872CB2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55C4">
        <w:rPr>
          <w:rFonts w:ascii="GHEA Grapalat" w:hAnsi="GHEA Grapalat"/>
        </w:rPr>
        <w:t xml:space="preserve">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1A74FD">
        <w:rPr>
          <w:rFonts w:ascii="GHEA Grapalat" w:hAnsi="GHEA Grapalat"/>
        </w:rPr>
        <w:t>ԵՔ-ԲՄԽԾՁԲ-25/43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681D34C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455C4">
        <w:rPr>
          <w:rFonts w:ascii="GHEA Grapalat" w:hAnsi="GHEA Grapalat"/>
          <w:spacing w:val="-6"/>
        </w:rPr>
        <w:t>НА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557695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A74FD">
        <w:rPr>
          <w:rFonts w:ascii="GHEA Grapalat" w:hAnsi="GHEA Grapalat"/>
          <w:b/>
          <w:sz w:val="24"/>
          <w:szCs w:val="24"/>
        </w:rPr>
        <w:t>ԵՔ-ԲՄԽԾՁԲ-25/43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65C5177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6455C4">
        <w:rPr>
          <w:rFonts w:ascii="GHEA Grapalat" w:hAnsi="GHEA Grapalat"/>
          <w:b/>
        </w:rPr>
        <w:t>НА ОТКРЫТЫЙ КОНКУРС</w:t>
      </w:r>
    </w:p>
    <w:p w14:paraId="0DB29870" w14:textId="3309424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74FD">
        <w:rPr>
          <w:rFonts w:ascii="GHEA Grapalat" w:hAnsi="GHEA Grapalat"/>
          <w:b/>
          <w:i w:val="0"/>
          <w:sz w:val="24"/>
          <w:szCs w:val="24"/>
        </w:rPr>
        <w:t>ԵՔ-ԲՄԽԾՁԲ-25/43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5038E4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74FD">
        <w:rPr>
          <w:rFonts w:ascii="GHEA Grapalat" w:hAnsi="GHEA Grapalat"/>
          <w:b/>
          <w:sz w:val="24"/>
          <w:szCs w:val="24"/>
        </w:rPr>
        <w:t>ԵՔ-ԲՄԽԾՁԲ-25/43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5F7BCF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455C4">
        <w:rPr>
          <w:rFonts w:ascii="GHEA Grapalat" w:hAnsi="GHEA Grapalat"/>
          <w:spacing w:val="-6"/>
        </w:rPr>
        <w:t>НА ОТКРЫТЫЙ КОНКУРС</w:t>
      </w:r>
      <w:r w:rsidRPr="005744FC">
        <w:rPr>
          <w:rFonts w:ascii="GHEA Grapalat" w:hAnsi="GHEA Grapalat"/>
          <w:spacing w:val="-6"/>
        </w:rPr>
        <w:t xml:space="preserve"> под кодом </w:t>
      </w:r>
      <w:r w:rsidR="001A74FD">
        <w:rPr>
          <w:rFonts w:ascii="GHEA Grapalat" w:hAnsi="GHEA Grapalat"/>
          <w:spacing w:val="-6"/>
        </w:rPr>
        <w:t>ԵՔ-ԲՄԽԾՁԲ-25/43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54712D">
        <w:trPr>
          <w:trHeight w:val="356"/>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712D" w:rsidRPr="005744FC" w14:paraId="3D762C76" w14:textId="77777777" w:rsidTr="00351092">
        <w:trPr>
          <w:trHeight w:val="20"/>
          <w:jc w:val="center"/>
        </w:trPr>
        <w:tc>
          <w:tcPr>
            <w:tcW w:w="1084" w:type="dxa"/>
            <w:vAlign w:val="center"/>
          </w:tcPr>
          <w:p w14:paraId="05E67D09" w14:textId="77777777" w:rsidR="0054712D" w:rsidRPr="005744FC" w:rsidRDefault="0054712D" w:rsidP="0054712D">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33823468" w:rsidR="0054712D" w:rsidRPr="00916577" w:rsidRDefault="0054712D" w:rsidP="0054712D">
            <w:pPr>
              <w:widowControl w:val="0"/>
              <w:jc w:val="center"/>
              <w:rPr>
                <w:rFonts w:ascii="GHEA Grapalat" w:hAnsi="GHEA Grapalat"/>
                <w:b/>
                <w:bCs/>
                <w:sz w:val="20"/>
                <w:szCs w:val="20"/>
              </w:rPr>
            </w:pPr>
            <w:r w:rsidRPr="001A74FD">
              <w:rPr>
                <w:lang w:val="hy-AM"/>
              </w:rPr>
              <w:t>Консультационные услуги по техническому контролю качества строительных работ по реконструкции системы орошения на улице Гюльбенкян (по обоим тротуарам) в административном районе Арабкир.</w:t>
            </w:r>
          </w:p>
        </w:tc>
        <w:tc>
          <w:tcPr>
            <w:tcW w:w="1701" w:type="dxa"/>
          </w:tcPr>
          <w:p w14:paraId="15162902" w14:textId="77777777" w:rsidR="0054712D" w:rsidRPr="005744FC" w:rsidRDefault="0054712D" w:rsidP="0054712D">
            <w:pPr>
              <w:widowControl w:val="0"/>
              <w:jc w:val="center"/>
              <w:rPr>
                <w:rFonts w:ascii="GHEA Grapalat" w:hAnsi="GHEA Grapalat"/>
                <w:sz w:val="20"/>
                <w:szCs w:val="20"/>
              </w:rPr>
            </w:pPr>
          </w:p>
        </w:tc>
        <w:tc>
          <w:tcPr>
            <w:tcW w:w="1559" w:type="dxa"/>
          </w:tcPr>
          <w:p w14:paraId="0E2FF730" w14:textId="77777777" w:rsidR="0054712D" w:rsidRPr="005744FC" w:rsidRDefault="0054712D" w:rsidP="0054712D">
            <w:pPr>
              <w:widowControl w:val="0"/>
              <w:jc w:val="center"/>
              <w:rPr>
                <w:rFonts w:ascii="GHEA Grapalat" w:hAnsi="GHEA Grapalat"/>
                <w:sz w:val="20"/>
                <w:szCs w:val="20"/>
              </w:rPr>
            </w:pPr>
          </w:p>
        </w:tc>
        <w:tc>
          <w:tcPr>
            <w:tcW w:w="1649" w:type="dxa"/>
          </w:tcPr>
          <w:p w14:paraId="612AAE86" w14:textId="77777777" w:rsidR="0054712D" w:rsidRPr="005744FC" w:rsidRDefault="0054712D" w:rsidP="0054712D">
            <w:pPr>
              <w:widowControl w:val="0"/>
              <w:jc w:val="center"/>
              <w:rPr>
                <w:rFonts w:ascii="GHEA Grapalat" w:hAnsi="GHEA Grapalat"/>
                <w:sz w:val="20"/>
                <w:szCs w:val="20"/>
              </w:rPr>
            </w:pPr>
          </w:p>
        </w:tc>
      </w:tr>
      <w:tr w:rsidR="0054712D" w:rsidRPr="005744FC" w14:paraId="71519146" w14:textId="77777777" w:rsidTr="00351092">
        <w:trPr>
          <w:trHeight w:val="20"/>
          <w:jc w:val="center"/>
        </w:trPr>
        <w:tc>
          <w:tcPr>
            <w:tcW w:w="1084" w:type="dxa"/>
            <w:vAlign w:val="center"/>
          </w:tcPr>
          <w:p w14:paraId="2CA1F041" w14:textId="1DFA943F" w:rsidR="0054712D" w:rsidRPr="005744FC" w:rsidRDefault="0054712D" w:rsidP="0054712D">
            <w:pPr>
              <w:widowControl w:val="0"/>
              <w:jc w:val="center"/>
              <w:rPr>
                <w:rFonts w:ascii="GHEA Grapalat" w:hAnsi="GHEA Grapalat"/>
                <w:b/>
                <w:sz w:val="20"/>
                <w:szCs w:val="20"/>
              </w:rPr>
            </w:pPr>
            <w:r>
              <w:rPr>
                <w:rFonts w:ascii="GHEA Grapalat" w:hAnsi="GHEA Grapalat"/>
                <w:b/>
                <w:sz w:val="20"/>
                <w:szCs w:val="20"/>
              </w:rPr>
              <w:t>2</w:t>
            </w:r>
          </w:p>
        </w:tc>
        <w:tc>
          <w:tcPr>
            <w:tcW w:w="3781" w:type="dxa"/>
            <w:vAlign w:val="center"/>
          </w:tcPr>
          <w:p w14:paraId="5B8ABF83" w14:textId="0AC58A1C" w:rsidR="0054712D" w:rsidRPr="00916577" w:rsidRDefault="0054712D" w:rsidP="0054712D">
            <w:pPr>
              <w:widowControl w:val="0"/>
              <w:jc w:val="center"/>
              <w:rPr>
                <w:rFonts w:ascii="GHEA Grapalat" w:hAnsi="GHEA Grapalat"/>
                <w:b/>
                <w:bCs/>
                <w:sz w:val="20"/>
                <w:szCs w:val="20"/>
              </w:rP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c>
          <w:tcPr>
            <w:tcW w:w="1701" w:type="dxa"/>
          </w:tcPr>
          <w:p w14:paraId="74E1E385" w14:textId="77777777" w:rsidR="0054712D" w:rsidRPr="005744FC" w:rsidRDefault="0054712D" w:rsidP="0054712D">
            <w:pPr>
              <w:widowControl w:val="0"/>
              <w:jc w:val="center"/>
              <w:rPr>
                <w:rFonts w:ascii="GHEA Grapalat" w:hAnsi="GHEA Grapalat"/>
                <w:sz w:val="20"/>
                <w:szCs w:val="20"/>
              </w:rPr>
            </w:pPr>
          </w:p>
        </w:tc>
        <w:tc>
          <w:tcPr>
            <w:tcW w:w="1559" w:type="dxa"/>
          </w:tcPr>
          <w:p w14:paraId="18E26AD7" w14:textId="77777777" w:rsidR="0054712D" w:rsidRPr="005744FC" w:rsidRDefault="0054712D" w:rsidP="0054712D">
            <w:pPr>
              <w:widowControl w:val="0"/>
              <w:jc w:val="center"/>
              <w:rPr>
                <w:rFonts w:ascii="GHEA Grapalat" w:hAnsi="GHEA Grapalat"/>
                <w:sz w:val="20"/>
                <w:szCs w:val="20"/>
              </w:rPr>
            </w:pPr>
          </w:p>
        </w:tc>
        <w:tc>
          <w:tcPr>
            <w:tcW w:w="1649" w:type="dxa"/>
          </w:tcPr>
          <w:p w14:paraId="412987F5" w14:textId="77777777" w:rsidR="0054712D" w:rsidRPr="005744FC" w:rsidRDefault="0054712D" w:rsidP="0054712D">
            <w:pPr>
              <w:widowControl w:val="0"/>
              <w:jc w:val="center"/>
              <w:rPr>
                <w:rFonts w:ascii="GHEA Grapalat" w:hAnsi="GHEA Grapalat"/>
                <w:sz w:val="20"/>
                <w:szCs w:val="20"/>
              </w:rPr>
            </w:pPr>
          </w:p>
        </w:tc>
      </w:tr>
      <w:tr w:rsidR="0054712D" w:rsidRPr="005744FC" w14:paraId="1090907E" w14:textId="77777777" w:rsidTr="00351092">
        <w:trPr>
          <w:trHeight w:val="20"/>
          <w:jc w:val="center"/>
        </w:trPr>
        <w:tc>
          <w:tcPr>
            <w:tcW w:w="1084" w:type="dxa"/>
            <w:vAlign w:val="center"/>
          </w:tcPr>
          <w:p w14:paraId="04ECFF37" w14:textId="7BDDB125" w:rsidR="0054712D" w:rsidRPr="0054712D" w:rsidRDefault="0054712D" w:rsidP="0054712D">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781" w:type="dxa"/>
            <w:vAlign w:val="center"/>
          </w:tcPr>
          <w:p w14:paraId="130787B9" w14:textId="575009BF" w:rsidR="0054712D" w:rsidRPr="00705660" w:rsidRDefault="0054712D" w:rsidP="0054712D">
            <w:pPr>
              <w:widowControl w:val="0"/>
              <w:jc w:val="center"/>
              <w:rPr>
                <w:rFonts w:ascii="GHEA Grapalat" w:hAnsi="GHEA Grapalat"/>
                <w:sz w:val="20"/>
                <w:szCs w:val="20"/>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c>
          <w:tcPr>
            <w:tcW w:w="1701" w:type="dxa"/>
          </w:tcPr>
          <w:p w14:paraId="22EE742A" w14:textId="77777777" w:rsidR="0054712D" w:rsidRPr="005744FC" w:rsidRDefault="0054712D" w:rsidP="0054712D">
            <w:pPr>
              <w:widowControl w:val="0"/>
              <w:jc w:val="center"/>
              <w:rPr>
                <w:rFonts w:ascii="GHEA Grapalat" w:hAnsi="GHEA Grapalat"/>
                <w:sz w:val="20"/>
                <w:szCs w:val="20"/>
              </w:rPr>
            </w:pPr>
          </w:p>
        </w:tc>
        <w:tc>
          <w:tcPr>
            <w:tcW w:w="1559" w:type="dxa"/>
          </w:tcPr>
          <w:p w14:paraId="30EB2C53" w14:textId="77777777" w:rsidR="0054712D" w:rsidRPr="005744FC" w:rsidRDefault="0054712D" w:rsidP="0054712D">
            <w:pPr>
              <w:widowControl w:val="0"/>
              <w:jc w:val="center"/>
              <w:rPr>
                <w:rFonts w:ascii="GHEA Grapalat" w:hAnsi="GHEA Grapalat"/>
                <w:sz w:val="20"/>
                <w:szCs w:val="20"/>
              </w:rPr>
            </w:pPr>
          </w:p>
        </w:tc>
        <w:tc>
          <w:tcPr>
            <w:tcW w:w="1649" w:type="dxa"/>
          </w:tcPr>
          <w:p w14:paraId="4910476A" w14:textId="77777777" w:rsidR="0054712D" w:rsidRPr="005744FC" w:rsidRDefault="0054712D" w:rsidP="0054712D">
            <w:pPr>
              <w:widowControl w:val="0"/>
              <w:jc w:val="center"/>
              <w:rPr>
                <w:rFonts w:ascii="GHEA Grapalat" w:hAnsi="GHEA Grapalat"/>
                <w:sz w:val="20"/>
                <w:szCs w:val="20"/>
              </w:rPr>
            </w:pPr>
          </w:p>
        </w:tc>
      </w:tr>
      <w:tr w:rsidR="0054712D" w:rsidRPr="005744FC" w14:paraId="1A23DD4D" w14:textId="77777777" w:rsidTr="00351092">
        <w:trPr>
          <w:trHeight w:val="20"/>
          <w:jc w:val="center"/>
        </w:trPr>
        <w:tc>
          <w:tcPr>
            <w:tcW w:w="1084" w:type="dxa"/>
            <w:vAlign w:val="center"/>
          </w:tcPr>
          <w:p w14:paraId="59283AC3" w14:textId="02E1D786" w:rsidR="0054712D" w:rsidRPr="0054712D" w:rsidRDefault="0054712D" w:rsidP="0054712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781" w:type="dxa"/>
            <w:vAlign w:val="center"/>
          </w:tcPr>
          <w:p w14:paraId="77632739" w14:textId="3492B95B" w:rsidR="0054712D" w:rsidRPr="00705660" w:rsidRDefault="0054712D" w:rsidP="0054712D">
            <w:pPr>
              <w:widowControl w:val="0"/>
              <w:jc w:val="center"/>
              <w:rPr>
                <w:rFonts w:ascii="GHEA Grapalat" w:hAnsi="GHEA Grapalat"/>
                <w:sz w:val="20"/>
                <w:szCs w:val="20"/>
                <w:lang w:val="hy-AM"/>
              </w:rPr>
            </w:pPr>
            <w:r w:rsidRPr="001A74FD">
              <w:rPr>
                <w:lang w:val="hy-AM"/>
              </w:rPr>
              <w:t xml:space="preserve">Консультационные услуги по техническому контролю качества  работ по строительству системы орошения на улице Чаренца (от </w:t>
            </w:r>
            <w:r w:rsidRPr="001A74FD">
              <w:rPr>
                <w:lang w:val="hy-AM"/>
              </w:rPr>
              <w:lastRenderedPageBreak/>
              <w:t>улицы Корюна до Республиканского стадиона, по тротуару) в административном районе Кентрон.</w:t>
            </w:r>
          </w:p>
        </w:tc>
        <w:tc>
          <w:tcPr>
            <w:tcW w:w="1701" w:type="dxa"/>
          </w:tcPr>
          <w:p w14:paraId="31E4B47D" w14:textId="77777777" w:rsidR="0054712D" w:rsidRPr="005744FC" w:rsidRDefault="0054712D" w:rsidP="0054712D">
            <w:pPr>
              <w:widowControl w:val="0"/>
              <w:jc w:val="center"/>
              <w:rPr>
                <w:rFonts w:ascii="GHEA Grapalat" w:hAnsi="GHEA Grapalat"/>
                <w:sz w:val="20"/>
                <w:szCs w:val="20"/>
              </w:rPr>
            </w:pPr>
          </w:p>
        </w:tc>
        <w:tc>
          <w:tcPr>
            <w:tcW w:w="1559" w:type="dxa"/>
          </w:tcPr>
          <w:p w14:paraId="2DECDFC6" w14:textId="77777777" w:rsidR="0054712D" w:rsidRPr="005744FC" w:rsidRDefault="0054712D" w:rsidP="0054712D">
            <w:pPr>
              <w:widowControl w:val="0"/>
              <w:jc w:val="center"/>
              <w:rPr>
                <w:rFonts w:ascii="GHEA Grapalat" w:hAnsi="GHEA Grapalat"/>
                <w:sz w:val="20"/>
                <w:szCs w:val="20"/>
              </w:rPr>
            </w:pPr>
          </w:p>
        </w:tc>
        <w:tc>
          <w:tcPr>
            <w:tcW w:w="1649" w:type="dxa"/>
          </w:tcPr>
          <w:p w14:paraId="735189E4" w14:textId="77777777" w:rsidR="0054712D" w:rsidRPr="005744FC" w:rsidRDefault="0054712D" w:rsidP="0054712D">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330491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A74FD">
        <w:rPr>
          <w:rFonts w:ascii="GHEA Grapalat" w:hAnsi="GHEA Grapalat"/>
          <w:b/>
          <w:sz w:val="24"/>
          <w:szCs w:val="24"/>
        </w:rPr>
        <w:t>ԵՔ-ԲՄԽԾՁԲ-25/43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25AFA6DF"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54712D">
          <w:rPr>
            <w:rFonts w:ascii="GHEA Grapalat" w:hAnsi="GHEA Grapalat"/>
            <w:color w:val="0000FF"/>
            <w:sz w:val="20"/>
            <w:szCs w:val="20"/>
            <w:u w:val="single"/>
            <w:lang w:val="hy-AM" w:eastAsia="en-US" w:bidi="ar-SA"/>
          </w:rPr>
          <w:t>edita.simonyan@yerevan.am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BBF567B"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w:t>
      </w:r>
      <w:r w:rsidR="006455C4">
        <w:rPr>
          <w:rFonts w:ascii="GHEA Grapalat" w:hAnsi="GHEA Grapalat"/>
          <w:i/>
        </w:rPr>
        <w:t>НА ОТКРЫТЫЙ КОНКУРС</w:t>
      </w:r>
      <w:r w:rsidRPr="00455805">
        <w:rPr>
          <w:rFonts w:ascii="GHEA Grapalat" w:hAnsi="GHEA Grapalat"/>
          <w:i/>
        </w:rPr>
        <w:br/>
        <w:t xml:space="preserve">под кодом </w:t>
      </w:r>
      <w:r w:rsidR="001A74FD">
        <w:rPr>
          <w:rFonts w:ascii="GHEA Grapalat" w:hAnsi="GHEA Grapalat"/>
          <w:i/>
        </w:rPr>
        <w:t>ԵՔ-ԲՄԽԾՁԲ-25/43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7E230B1"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w:t>
            </w:r>
            <w:r w:rsidR="001A74FD">
              <w:rPr>
                <w:rFonts w:ascii="GHEA Grapalat" w:hAnsi="GHEA Grapalat"/>
                <w:b/>
                <w:sz w:val="22"/>
                <w:szCs w:val="22"/>
              </w:rPr>
              <w:t>ԵՔ-ԲՄԽԾՁԲ-25/43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CDBDB7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A74FD">
        <w:rPr>
          <w:rFonts w:ascii="GHEA Grapalat" w:hAnsi="GHEA Grapalat"/>
          <w:b/>
          <w:sz w:val="24"/>
          <w:szCs w:val="24"/>
        </w:rPr>
        <w:t>ԵՔ-ԲՄԽԾՁԲ-25/43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FC8BC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156EF">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77777777"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7.17. Предусмотренные договором права и обязанности заказчика в порядке, установленном законодательством РА, осуществляет осуществляет управление коммунального хозяйства 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54712D" w:rsidRPr="00E40AC8" w14:paraId="2CECA8C6"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04A19A6B" w:rsidR="0054712D" w:rsidRPr="00453E01" w:rsidRDefault="0054712D" w:rsidP="0054712D">
            <w:pPr>
              <w:jc w:val="center"/>
              <w:rPr>
                <w:rFonts w:ascii="GHEA Grapalat" w:hAnsi="GHEA Grapalat"/>
                <w:sz w:val="20"/>
                <w:lang w:val="hy-AM"/>
              </w:rPr>
            </w:pPr>
            <w:r w:rsidRPr="006D5BFE">
              <w:rPr>
                <w:rFonts w:ascii="GHEA Grapalat"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455EE2E" w14:textId="28AB751C" w:rsidR="0054712D" w:rsidRPr="00DF5959" w:rsidRDefault="0054712D" w:rsidP="0054712D">
            <w:pPr>
              <w:ind w:left="145" w:hanging="145"/>
              <w:jc w:val="center"/>
              <w:rPr>
                <w:rFonts w:ascii="GHEA Grapalat" w:hAnsi="GHEA Grapalat"/>
                <w:sz w:val="18"/>
                <w:szCs w:val="18"/>
                <w:lang w:val="hy-AM"/>
              </w:rPr>
            </w:pPr>
            <w:r w:rsidRPr="006D5BFE">
              <w:rPr>
                <w:rFonts w:ascii="GHEA Grapalat" w:hAnsi="GHEA Grapalat" w:cs="Calibri"/>
                <w:sz w:val="20"/>
                <w:szCs w:val="20"/>
              </w:rPr>
              <w:t>71351540/804</w:t>
            </w:r>
          </w:p>
        </w:tc>
        <w:tc>
          <w:tcPr>
            <w:tcW w:w="4780" w:type="dxa"/>
            <w:vMerge w:val="restart"/>
            <w:tcBorders>
              <w:top w:val="single" w:sz="4" w:space="0" w:color="auto"/>
              <w:left w:val="single" w:sz="4" w:space="0" w:color="auto"/>
              <w:right w:val="single" w:sz="4" w:space="0" w:color="auto"/>
            </w:tcBorders>
          </w:tcPr>
          <w:p w14:paraId="1B17A949" w14:textId="77777777" w:rsidR="00211634" w:rsidRDefault="00211634" w:rsidP="00211634">
            <w:pPr>
              <w:widowControl w:val="0"/>
              <w:spacing w:after="120"/>
              <w:jc w:val="both"/>
            </w:pPr>
            <w:r>
              <w:t xml:space="preserve">  Техническое описание общих требований к обслуживанию:</w:t>
            </w:r>
          </w:p>
          <w:p w14:paraId="75C6064B" w14:textId="77777777" w:rsidR="00211634" w:rsidRDefault="00211634" w:rsidP="00211634">
            <w:pPr>
              <w:widowControl w:val="0"/>
              <w:spacing w:after="120"/>
              <w:jc w:val="both"/>
            </w:pPr>
            <w:r>
              <w:t xml:space="preserve">1. Технический надзор осуществляется на основании проектно-сметной документации, предоставленной Заказчиком, и обеспечивает выполнение </w:t>
            </w:r>
            <w: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8EC74F7" w14:textId="77777777" w:rsidR="00211634" w:rsidRDefault="00211634" w:rsidP="00211634">
            <w:pPr>
              <w:widowControl w:val="0"/>
              <w:spacing w:after="120"/>
              <w:jc w:val="both"/>
            </w:pPr>
            <w: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24FFC2D" w14:textId="77777777" w:rsidR="00211634" w:rsidRDefault="00211634" w:rsidP="00211634">
            <w:pPr>
              <w:widowControl w:val="0"/>
              <w:spacing w:after="120"/>
              <w:jc w:val="both"/>
            </w:pPr>
            <w:r>
              <w:t>3. Основными обязанностями исполнителя технического надзора  являются:</w:t>
            </w:r>
          </w:p>
          <w:p w14:paraId="418A1906" w14:textId="77777777" w:rsidR="00211634" w:rsidRDefault="00211634" w:rsidP="00211634">
            <w:pPr>
              <w:widowControl w:val="0"/>
              <w:spacing w:after="120"/>
              <w:jc w:val="both"/>
            </w:pPr>
            <w:r>
              <w:t>• периодически фотографировать состояние объекта строительства от начала до конца строительства;</w:t>
            </w:r>
          </w:p>
          <w:p w14:paraId="69EECA60" w14:textId="77777777" w:rsidR="00211634" w:rsidRDefault="00211634" w:rsidP="00211634">
            <w:pPr>
              <w:widowControl w:val="0"/>
              <w:spacing w:after="120"/>
              <w:jc w:val="both"/>
            </w:pPr>
            <w:r>
              <w:t>• обеспечить соответствие  выполняемых  работ  условиям контрактного соглашения, строительным нормам и правилам,</w:t>
            </w:r>
          </w:p>
          <w:p w14:paraId="08D6C4DB" w14:textId="77777777" w:rsidR="00211634" w:rsidRDefault="00211634" w:rsidP="00211634">
            <w:pPr>
              <w:widowControl w:val="0"/>
              <w:spacing w:after="120"/>
              <w:jc w:val="both"/>
            </w:pPr>
            <w: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24AC254" w14:textId="77777777" w:rsidR="00211634" w:rsidRDefault="00211634" w:rsidP="00211634">
            <w:pPr>
              <w:widowControl w:val="0"/>
              <w:spacing w:after="120"/>
              <w:jc w:val="both"/>
            </w:pPr>
            <w:r>
              <w:t>• проверять и утверждать рабочие и исполнительные документы, подготовленные Подрядчиком,</w:t>
            </w:r>
          </w:p>
          <w:p w14:paraId="790DCFE7" w14:textId="77777777" w:rsidR="00211634" w:rsidRDefault="00211634" w:rsidP="00211634">
            <w:pPr>
              <w:widowControl w:val="0"/>
              <w:spacing w:after="120"/>
              <w:jc w:val="both"/>
            </w:pPr>
            <w:r>
              <w:t xml:space="preserve">• проверять и контролировать качество материалов и ход строительных работ для </w:t>
            </w:r>
            <w:r>
              <w:lastRenderedPageBreak/>
              <w:t>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1EDC462" w14:textId="77777777" w:rsidR="00211634" w:rsidRDefault="00211634" w:rsidP="00211634">
            <w:pPr>
              <w:widowControl w:val="0"/>
              <w:spacing w:after="120"/>
              <w:jc w:val="both"/>
            </w:pPr>
            <w: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993B9FF" w14:textId="77777777" w:rsidR="00211634" w:rsidRDefault="00211634" w:rsidP="00211634">
            <w:pPr>
              <w:widowControl w:val="0"/>
              <w:spacing w:after="120"/>
              <w:jc w:val="both"/>
            </w:pPr>
            <w: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3532FAB" w14:textId="77777777" w:rsidR="00211634" w:rsidRDefault="00211634" w:rsidP="00211634">
            <w:pPr>
              <w:widowControl w:val="0"/>
              <w:spacing w:after="120"/>
              <w:jc w:val="both"/>
            </w:pPr>
            <w: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958B0A0" w14:textId="77777777" w:rsidR="00211634" w:rsidRDefault="00211634" w:rsidP="00211634">
            <w:pPr>
              <w:widowControl w:val="0"/>
              <w:spacing w:after="120"/>
              <w:jc w:val="both"/>
            </w:pPr>
            <w:r>
              <w:t>• предлагать те действия, которые будут необходимы для сохранения рабочего графика в случае возникновения проблем во время строительства;</w:t>
            </w:r>
          </w:p>
          <w:p w14:paraId="3A7CCD8E" w14:textId="77777777" w:rsidR="00211634" w:rsidRDefault="00211634" w:rsidP="00211634">
            <w:pPr>
              <w:widowControl w:val="0"/>
              <w:spacing w:after="120"/>
              <w:jc w:val="both"/>
            </w:pPr>
            <w: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0E69BD9" w14:textId="77777777" w:rsidR="00211634" w:rsidRDefault="00211634" w:rsidP="00211634">
            <w:pPr>
              <w:widowControl w:val="0"/>
              <w:spacing w:after="120"/>
              <w:jc w:val="both"/>
            </w:pPr>
            <w: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54D836D" w14:textId="77777777" w:rsidR="00211634" w:rsidRDefault="00211634" w:rsidP="00211634">
            <w:pPr>
              <w:widowControl w:val="0"/>
              <w:spacing w:after="120"/>
              <w:jc w:val="both"/>
            </w:pPr>
            <w:r>
              <w:t xml:space="preserve">• проводить измерения объемов работ и участвовать в составлении и утверждении исполнительных документов,        </w:t>
            </w:r>
          </w:p>
          <w:p w14:paraId="39B7E41C" w14:textId="77777777" w:rsidR="00211634" w:rsidRDefault="00211634" w:rsidP="00211634">
            <w:pPr>
              <w:widowControl w:val="0"/>
              <w:spacing w:after="120"/>
              <w:jc w:val="both"/>
            </w:pPr>
            <w: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EB6D538" w14:textId="77777777" w:rsidR="00211634" w:rsidRDefault="00211634" w:rsidP="00211634">
            <w:pPr>
              <w:widowControl w:val="0"/>
              <w:spacing w:after="120"/>
              <w:jc w:val="both"/>
            </w:pPr>
            <w:r>
              <w:t>• измерить работы, которые должны быть выполнены по указанию Заказчика.</w:t>
            </w:r>
          </w:p>
          <w:p w14:paraId="271EB763" w14:textId="77777777" w:rsidR="00211634" w:rsidRDefault="00211634" w:rsidP="00211634">
            <w:pPr>
              <w:widowControl w:val="0"/>
              <w:spacing w:after="120"/>
              <w:jc w:val="both"/>
            </w:pPr>
            <w: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06E15F9" w14:textId="77777777" w:rsidR="00211634" w:rsidRDefault="00211634" w:rsidP="00211634">
            <w:pPr>
              <w:widowControl w:val="0"/>
              <w:spacing w:after="120"/>
              <w:jc w:val="both"/>
            </w:pPr>
            <w:r>
              <w:t>Требования к отчетности:</w:t>
            </w:r>
          </w:p>
          <w:p w14:paraId="7A4DD675" w14:textId="77777777" w:rsidR="00211634" w:rsidRDefault="00211634" w:rsidP="00211634">
            <w:pPr>
              <w:widowControl w:val="0"/>
              <w:spacing w:after="120"/>
              <w:jc w:val="both"/>
            </w:pPr>
            <w: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7294104" w14:textId="77777777" w:rsidR="00211634" w:rsidRDefault="00211634" w:rsidP="00211634">
            <w:pPr>
              <w:widowControl w:val="0"/>
              <w:spacing w:after="120"/>
              <w:jc w:val="both"/>
            </w:pPr>
            <w: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4AFE955" w14:textId="77777777" w:rsidR="00211634" w:rsidRDefault="00211634" w:rsidP="00211634">
            <w:pPr>
              <w:widowControl w:val="0"/>
              <w:spacing w:after="120"/>
              <w:jc w:val="both"/>
            </w:pPr>
            <w: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61B7622" w14:textId="77777777" w:rsidR="0054712D" w:rsidRPr="0010623D" w:rsidRDefault="00211634" w:rsidP="00211634">
            <w:pPr>
              <w:widowControl w:val="0"/>
              <w:spacing w:after="120"/>
              <w:jc w:val="both"/>
            </w:pPr>
            <w: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6CE7431" w14:textId="77777777" w:rsidR="0010623D" w:rsidRDefault="0010623D" w:rsidP="0010623D">
            <w:pPr>
              <w:widowControl w:val="0"/>
              <w:spacing w:after="120"/>
              <w:jc w:val="both"/>
            </w:pPr>
            <w:r>
              <w:t>Для консультационных услуг необходимо лицензия категории 1 или 2, о техническом контроле качества строительства</w:t>
            </w:r>
          </w:p>
          <w:p w14:paraId="47AE19A5" w14:textId="394C1EDE" w:rsidR="0010623D" w:rsidRPr="0010623D" w:rsidRDefault="0010623D" w:rsidP="0010623D">
            <w:pPr>
              <w:widowControl w:val="0"/>
              <w:spacing w:after="120"/>
              <w:jc w:val="both"/>
            </w:pPr>
            <w:r>
              <w:t>Вкладка «Лицензия»: Водоснабжение и водоотведение (внутренние и внешние сети водоснабжения и водоотведения, гидромелиорация)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54712D" w:rsidRPr="00E40AC8" w:rsidRDefault="0054712D" w:rsidP="005471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54712D" w:rsidRPr="00E40AC8" w:rsidRDefault="0054712D" w:rsidP="0054712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54712D" w:rsidRPr="00E40AC8" w:rsidRDefault="0054712D" w:rsidP="0054712D">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0D6BD602" w14:textId="6F57C51C" w:rsidR="0054712D" w:rsidRPr="00697D07" w:rsidRDefault="00211634" w:rsidP="0054712D">
            <w:pPr>
              <w:widowControl w:val="0"/>
              <w:spacing w:after="120"/>
              <w:jc w:val="center"/>
              <w:rPr>
                <w:rFonts w:ascii="GHEA Grapalat" w:hAnsi="GHEA Grapalat" w:cs="Calibri"/>
                <w:color w:val="000000"/>
                <w:sz w:val="16"/>
                <w:szCs w:val="16"/>
              </w:rPr>
            </w:pPr>
            <w:r w:rsidRPr="00211634">
              <w:rPr>
                <w:color w:val="000000"/>
                <w:sz w:val="20"/>
                <w:szCs w:val="20"/>
              </w:rPr>
              <w:t>ул. Гюльбенкян (по обоим тротуарам) в административном районе Арабкир.</w:t>
            </w:r>
          </w:p>
        </w:tc>
        <w:tc>
          <w:tcPr>
            <w:tcW w:w="2134" w:type="dxa"/>
            <w:tcBorders>
              <w:top w:val="single" w:sz="4" w:space="0" w:color="auto"/>
              <w:left w:val="single" w:sz="4" w:space="0" w:color="auto"/>
              <w:bottom w:val="single" w:sz="4" w:space="0" w:color="auto"/>
              <w:right w:val="single" w:sz="4" w:space="0" w:color="auto"/>
            </w:tcBorders>
            <w:vAlign w:val="center"/>
          </w:tcPr>
          <w:p w14:paraId="7CFDBA9A" w14:textId="0CBA26B4" w:rsidR="0054712D" w:rsidRPr="005160AB" w:rsidRDefault="0054712D" w:rsidP="0054712D">
            <w:pPr>
              <w:widowControl w:val="0"/>
              <w:spacing w:after="120"/>
              <w:jc w:val="center"/>
              <w:rPr>
                <w:rFonts w:ascii="GHEA Grapalat" w:hAnsi="GHEA Grapalat"/>
                <w:sz w:val="20"/>
              </w:rPr>
            </w:pPr>
            <w:r>
              <w:rPr>
                <w:color w:val="000000"/>
                <w:sz w:val="20"/>
                <w:szCs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Pr>
                <w:color w:val="000000"/>
                <w:sz w:val="20"/>
                <w:szCs w:val="20"/>
              </w:rPr>
              <w:lastRenderedPageBreak/>
              <w:t>строительными работами.</w:t>
            </w:r>
          </w:p>
        </w:tc>
      </w:tr>
      <w:tr w:rsidR="0054712D" w:rsidRPr="00E40AC8" w14:paraId="386133D5"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766467" w14:textId="12C3BE74" w:rsidR="0054712D" w:rsidRDefault="0054712D" w:rsidP="0054712D">
            <w:pPr>
              <w:jc w:val="center"/>
              <w:rPr>
                <w:rFonts w:ascii="GHEA Grapalat" w:hAnsi="GHEA Grapalat"/>
                <w:sz w:val="20"/>
                <w:lang w:val="hy-AM"/>
              </w:rPr>
            </w:pPr>
            <w:r w:rsidRPr="006D5BFE">
              <w:rPr>
                <w:rFonts w:ascii="GHEA Grapalat" w:hAnsi="GHEA Grapalat" w:cs="Calibri"/>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0F69B8A" w14:textId="41B3FB10" w:rsidR="0054712D" w:rsidRPr="00DF5959" w:rsidRDefault="0054712D" w:rsidP="0054712D">
            <w:pPr>
              <w:ind w:left="145" w:hanging="145"/>
              <w:jc w:val="center"/>
              <w:rPr>
                <w:rFonts w:ascii="GHEA Grapalat" w:hAnsi="GHEA Grapalat"/>
                <w:sz w:val="18"/>
                <w:szCs w:val="18"/>
                <w:lang w:val="hy-AM"/>
              </w:rPr>
            </w:pPr>
            <w:r w:rsidRPr="006D5BFE">
              <w:rPr>
                <w:rFonts w:ascii="GHEA Grapalat" w:hAnsi="GHEA Grapalat" w:cs="Calibri"/>
                <w:sz w:val="20"/>
                <w:szCs w:val="20"/>
              </w:rPr>
              <w:t>71351540/806</w:t>
            </w:r>
          </w:p>
        </w:tc>
        <w:tc>
          <w:tcPr>
            <w:tcW w:w="4780" w:type="dxa"/>
            <w:vMerge/>
            <w:tcBorders>
              <w:left w:val="single" w:sz="4" w:space="0" w:color="auto"/>
              <w:right w:val="single" w:sz="4" w:space="0" w:color="auto"/>
            </w:tcBorders>
          </w:tcPr>
          <w:p w14:paraId="0FB9A1A0" w14:textId="77777777" w:rsidR="0054712D" w:rsidRPr="00916577" w:rsidRDefault="0054712D" w:rsidP="0054712D">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F7A3C35" w14:textId="75AFBFB0" w:rsidR="0054712D" w:rsidRPr="00A96B2A" w:rsidRDefault="0054712D" w:rsidP="0054712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64B4B9" w14:textId="77777777" w:rsidR="0054712D" w:rsidRPr="00E40AC8" w:rsidRDefault="0054712D" w:rsidP="0054712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5762249" w14:textId="7259B247" w:rsidR="0054712D" w:rsidRDefault="0054712D" w:rsidP="0054712D">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200DEE6A" w14:textId="3A255DF7" w:rsidR="0054712D" w:rsidRDefault="00211634" w:rsidP="0054712D">
            <w:pPr>
              <w:widowControl w:val="0"/>
              <w:spacing w:after="120"/>
              <w:jc w:val="center"/>
              <w:rPr>
                <w:rFonts w:ascii="GHEA Grapalat" w:hAnsi="GHEA Grapalat" w:cs="Calibri"/>
                <w:color w:val="000000"/>
                <w:sz w:val="18"/>
                <w:szCs w:val="18"/>
              </w:rPr>
            </w:pPr>
            <w:r w:rsidRPr="00211634">
              <w:rPr>
                <w:color w:val="000000"/>
                <w:sz w:val="20"/>
                <w:szCs w:val="20"/>
              </w:rPr>
              <w:t>шоссе Егвард (от д. 22/1 до д. 124) в административном районе Давташен.</w:t>
            </w:r>
          </w:p>
        </w:tc>
        <w:tc>
          <w:tcPr>
            <w:tcW w:w="2134" w:type="dxa"/>
            <w:tcBorders>
              <w:top w:val="single" w:sz="4" w:space="0" w:color="auto"/>
              <w:left w:val="single" w:sz="4" w:space="0" w:color="auto"/>
              <w:bottom w:val="single" w:sz="4" w:space="0" w:color="auto"/>
              <w:right w:val="single" w:sz="4" w:space="0" w:color="auto"/>
            </w:tcBorders>
            <w:vAlign w:val="center"/>
          </w:tcPr>
          <w:p w14:paraId="51800C35" w14:textId="23E7D637" w:rsidR="0054712D" w:rsidRDefault="0054712D" w:rsidP="0054712D">
            <w:pPr>
              <w:widowControl w:val="0"/>
              <w:spacing w:after="120"/>
              <w:jc w:val="center"/>
              <w:rPr>
                <w:rFonts w:ascii="GHEA Grapalat" w:hAnsi="GHEA Grapalat" w:cs="Calibri"/>
                <w:color w:val="000000"/>
                <w:sz w:val="16"/>
                <w:szCs w:val="16"/>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11634" w:rsidRPr="00E40AC8" w14:paraId="37ACD43D"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A16B9E" w14:textId="7A6E1312" w:rsidR="00211634" w:rsidRDefault="00211634" w:rsidP="00211634">
            <w:pPr>
              <w:jc w:val="center"/>
              <w:rPr>
                <w:rFonts w:ascii="GHEA Grapalat" w:hAnsi="GHEA Grapalat" w:cs="Calibri"/>
                <w:sz w:val="20"/>
                <w:szCs w:val="20"/>
              </w:rPr>
            </w:pPr>
            <w:r w:rsidRPr="006D5BFE">
              <w:rPr>
                <w:rFonts w:ascii="GHEA Grapalat" w:hAnsi="GHEA Grapalat" w:cs="Calibri"/>
                <w:sz w:val="20"/>
                <w:szCs w:val="20"/>
              </w:rPr>
              <w:t>3</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1DAA7DFE" w14:textId="30B36B0E" w:rsidR="00211634" w:rsidRPr="00705660" w:rsidRDefault="00211634" w:rsidP="00211634">
            <w:pPr>
              <w:ind w:left="145" w:hanging="145"/>
              <w:jc w:val="center"/>
              <w:rPr>
                <w:rFonts w:ascii="GHEA Grapalat" w:hAnsi="GHEA Grapalat" w:cs="Calibri"/>
                <w:sz w:val="20"/>
                <w:szCs w:val="20"/>
              </w:rPr>
            </w:pPr>
            <w:r w:rsidRPr="006D5BFE">
              <w:rPr>
                <w:rFonts w:ascii="GHEA Grapalat" w:hAnsi="GHEA Grapalat" w:cs="Calibri"/>
                <w:sz w:val="20"/>
                <w:szCs w:val="20"/>
              </w:rPr>
              <w:t>71351540/807</w:t>
            </w:r>
          </w:p>
        </w:tc>
        <w:tc>
          <w:tcPr>
            <w:tcW w:w="4780" w:type="dxa"/>
            <w:vMerge/>
            <w:tcBorders>
              <w:left w:val="single" w:sz="4" w:space="0" w:color="auto"/>
              <w:right w:val="single" w:sz="4" w:space="0" w:color="auto"/>
            </w:tcBorders>
          </w:tcPr>
          <w:p w14:paraId="30B03AD6" w14:textId="77777777" w:rsidR="00211634" w:rsidRPr="00916577" w:rsidRDefault="00211634" w:rsidP="00211634">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3CDFB1B" w14:textId="18F0FB26" w:rsidR="00211634" w:rsidRPr="00A96B2A" w:rsidRDefault="00211634" w:rsidP="0021163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0273312" w14:textId="77777777" w:rsidR="00211634" w:rsidRPr="00E40AC8" w:rsidRDefault="00211634" w:rsidP="002116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ADF018C" w14:textId="6FDF9B79" w:rsidR="00211634" w:rsidRDefault="00211634" w:rsidP="002116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184B20B1" w14:textId="0115F912" w:rsidR="00211634" w:rsidRPr="00705660" w:rsidRDefault="00211634" w:rsidP="00211634">
            <w:pPr>
              <w:widowControl w:val="0"/>
              <w:spacing w:after="120"/>
              <w:jc w:val="center"/>
              <w:rPr>
                <w:color w:val="000000"/>
                <w:sz w:val="20"/>
                <w:szCs w:val="20"/>
              </w:rPr>
            </w:pPr>
            <w:r w:rsidRPr="00211634">
              <w:rPr>
                <w:color w:val="000000"/>
                <w:sz w:val="20"/>
                <w:szCs w:val="20"/>
              </w:rPr>
              <w:t>ул. Прошян и Паронян (по обоим тротуарам) в административном районе Кентрон.</w:t>
            </w:r>
          </w:p>
        </w:tc>
        <w:tc>
          <w:tcPr>
            <w:tcW w:w="2134" w:type="dxa"/>
            <w:tcBorders>
              <w:top w:val="single" w:sz="4" w:space="0" w:color="auto"/>
              <w:left w:val="single" w:sz="4" w:space="0" w:color="auto"/>
              <w:bottom w:val="single" w:sz="4" w:space="0" w:color="auto"/>
              <w:right w:val="single" w:sz="4" w:space="0" w:color="auto"/>
            </w:tcBorders>
            <w:vAlign w:val="center"/>
          </w:tcPr>
          <w:p w14:paraId="1531EF0F" w14:textId="2AA5573A" w:rsidR="00211634" w:rsidRDefault="00211634" w:rsidP="00211634">
            <w:pPr>
              <w:widowControl w:val="0"/>
              <w:spacing w:after="120"/>
              <w:jc w:val="center"/>
              <w:rPr>
                <w:color w:val="000000"/>
                <w:sz w:val="20"/>
                <w:szCs w:val="20"/>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11634" w:rsidRPr="00E40AC8" w14:paraId="17106D26"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F1F3A18" w14:textId="6BDE9CD0" w:rsidR="00211634" w:rsidRDefault="00211634" w:rsidP="00211634">
            <w:pPr>
              <w:jc w:val="center"/>
              <w:rPr>
                <w:rFonts w:ascii="GHEA Grapalat" w:hAnsi="GHEA Grapalat" w:cs="Calibri"/>
                <w:sz w:val="20"/>
                <w:szCs w:val="20"/>
              </w:rPr>
            </w:pPr>
            <w:r w:rsidRPr="006D5BFE">
              <w:rPr>
                <w:rFonts w:ascii="GHEA Grapalat" w:hAnsi="GHEA Grapalat" w:cs="Calibri"/>
                <w:sz w:val="20"/>
                <w:szCs w:val="20"/>
              </w:rPr>
              <w:t>4</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2C049139" w14:textId="6E1ED48C" w:rsidR="00211634" w:rsidRPr="00705660" w:rsidRDefault="00211634" w:rsidP="00211634">
            <w:pPr>
              <w:ind w:left="145" w:hanging="145"/>
              <w:jc w:val="center"/>
              <w:rPr>
                <w:rFonts w:ascii="GHEA Grapalat" w:hAnsi="GHEA Grapalat" w:cs="Calibri"/>
                <w:sz w:val="20"/>
                <w:szCs w:val="20"/>
              </w:rPr>
            </w:pPr>
            <w:r w:rsidRPr="006D5BFE">
              <w:rPr>
                <w:rFonts w:ascii="GHEA Grapalat" w:hAnsi="GHEA Grapalat" w:cs="Calibri"/>
                <w:sz w:val="20"/>
                <w:szCs w:val="20"/>
              </w:rPr>
              <w:t>71351540/808</w:t>
            </w:r>
          </w:p>
        </w:tc>
        <w:tc>
          <w:tcPr>
            <w:tcW w:w="4780" w:type="dxa"/>
            <w:vMerge/>
            <w:tcBorders>
              <w:left w:val="single" w:sz="4" w:space="0" w:color="auto"/>
              <w:bottom w:val="single" w:sz="4" w:space="0" w:color="auto"/>
              <w:right w:val="single" w:sz="4" w:space="0" w:color="auto"/>
            </w:tcBorders>
          </w:tcPr>
          <w:p w14:paraId="4643FDC4" w14:textId="77777777" w:rsidR="00211634" w:rsidRPr="00916577" w:rsidRDefault="00211634" w:rsidP="00211634">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96B1BAD" w14:textId="51F81991" w:rsidR="00211634" w:rsidRPr="00A96B2A" w:rsidRDefault="00211634" w:rsidP="0021163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D117CA9" w14:textId="77777777" w:rsidR="00211634" w:rsidRPr="00E40AC8" w:rsidRDefault="00211634" w:rsidP="002116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E83DCF" w14:textId="35F9A35F" w:rsidR="00211634" w:rsidRDefault="00211634" w:rsidP="002116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2297DC95" w14:textId="31B22976" w:rsidR="00211634" w:rsidRPr="00705660" w:rsidRDefault="00211634" w:rsidP="00211634">
            <w:pPr>
              <w:widowControl w:val="0"/>
              <w:spacing w:after="120"/>
              <w:jc w:val="center"/>
              <w:rPr>
                <w:color w:val="000000"/>
                <w:sz w:val="20"/>
                <w:szCs w:val="20"/>
              </w:rPr>
            </w:pPr>
            <w:r w:rsidRPr="00211634">
              <w:rPr>
                <w:color w:val="000000"/>
                <w:sz w:val="20"/>
                <w:szCs w:val="20"/>
              </w:rPr>
              <w:t>ул. Чаренц (от улицы Корюна до Республиканского стадиона, по тротуару) в административном районе Кентрон.</w:t>
            </w:r>
          </w:p>
        </w:tc>
        <w:tc>
          <w:tcPr>
            <w:tcW w:w="2134" w:type="dxa"/>
            <w:tcBorders>
              <w:top w:val="single" w:sz="4" w:space="0" w:color="auto"/>
              <w:left w:val="single" w:sz="4" w:space="0" w:color="auto"/>
              <w:bottom w:val="single" w:sz="4" w:space="0" w:color="auto"/>
              <w:right w:val="single" w:sz="4" w:space="0" w:color="auto"/>
            </w:tcBorders>
            <w:vAlign w:val="center"/>
          </w:tcPr>
          <w:p w14:paraId="36F60451" w14:textId="639494F0" w:rsidR="00211634" w:rsidRDefault="00211634" w:rsidP="00211634">
            <w:pPr>
              <w:widowControl w:val="0"/>
              <w:spacing w:after="120"/>
              <w:jc w:val="center"/>
              <w:rPr>
                <w:color w:val="000000"/>
                <w:sz w:val="20"/>
                <w:szCs w:val="20"/>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D7D21" w:rsidRPr="00F412AC" w14:paraId="2F969307"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68076B4B" w:rsidR="00CD7D21" w:rsidRPr="00F566BF" w:rsidRDefault="00CD7D21" w:rsidP="00CD7D21">
            <w:pPr>
              <w:jc w:val="center"/>
              <w:rPr>
                <w:rFonts w:ascii="GHEA Grapalat" w:hAnsi="GHEA Grapalat"/>
                <w:sz w:val="20"/>
                <w:lang w:val="es-ES"/>
              </w:rPr>
            </w:pPr>
            <w:r w:rsidRPr="006D5BFE">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7508A79" w14:textId="28D4636D" w:rsidR="00CD7D21" w:rsidRPr="00916577" w:rsidRDefault="00CD7D21" w:rsidP="00CD7D21">
            <w:pPr>
              <w:jc w:val="center"/>
              <w:rPr>
                <w:rFonts w:ascii="Arial" w:hAnsi="Arial" w:cs="Arial"/>
                <w:sz w:val="20"/>
                <w:szCs w:val="20"/>
                <w:lang w:val="hy-AM"/>
              </w:rPr>
            </w:pPr>
            <w:r w:rsidRPr="006D5BFE">
              <w:rPr>
                <w:rFonts w:ascii="GHEA Grapalat" w:hAnsi="GHEA Grapalat" w:cs="Calibri"/>
                <w:sz w:val="20"/>
                <w:szCs w:val="20"/>
              </w:rPr>
              <w:t>71351540/804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C9543D4" w:rsidR="00CD7D21" w:rsidRPr="003C56A3" w:rsidRDefault="00CD7D21" w:rsidP="00CD7D21">
            <w:pPr>
              <w:jc w:val="center"/>
              <w:rPr>
                <w:rFonts w:ascii="GHEA Grapalat" w:hAnsi="GHEA Grapalat"/>
                <w:sz w:val="20"/>
                <w:lang w:val="hy-AM"/>
              </w:rPr>
            </w:pPr>
            <w:r w:rsidRPr="001A74FD">
              <w:rPr>
                <w:lang w:val="hy-AM"/>
              </w:rPr>
              <w:t xml:space="preserve">Консультационные услуги по техническому контролю качества строительных работ по реконструкции </w:t>
            </w:r>
            <w:r w:rsidRPr="001A74FD">
              <w:rPr>
                <w:lang w:val="hy-AM"/>
              </w:rPr>
              <w:lastRenderedPageBreak/>
              <w:t>системы орошения на улице Гюльбенкян (по обоим тротуарам)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CD7D21" w:rsidRPr="00A42C01" w:rsidRDefault="00CD7D21" w:rsidP="00CD7D21">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CD7D21" w:rsidRPr="00F412AC" w:rsidRDefault="00CD7D21" w:rsidP="00CD7D21">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CD7D21" w:rsidRPr="00F412AC" w:rsidRDefault="00CD7D21" w:rsidP="00CD7D21">
            <w:pPr>
              <w:widowControl w:val="0"/>
              <w:spacing w:after="120"/>
              <w:jc w:val="center"/>
              <w:rPr>
                <w:rFonts w:ascii="GHEA Grapalat" w:hAnsi="GHEA Grapalat"/>
                <w:b/>
                <w:sz w:val="16"/>
              </w:rPr>
            </w:pPr>
            <w:r w:rsidRPr="00F566BF">
              <w:rPr>
                <w:rFonts w:ascii="GHEA Grapalat" w:hAnsi="GHEA Grapalat"/>
                <w:sz w:val="20"/>
                <w:lang w:val="pt-BR"/>
              </w:rPr>
              <w:t>... %</w:t>
            </w:r>
          </w:p>
        </w:tc>
      </w:tr>
      <w:tr w:rsidR="00CD7D21" w:rsidRPr="00F412AC" w14:paraId="049797F0"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3085783" w14:textId="071D0CDA" w:rsidR="00CD7D21" w:rsidRDefault="00CD7D21" w:rsidP="00CD7D21">
            <w:pPr>
              <w:jc w:val="center"/>
              <w:rPr>
                <w:rFonts w:ascii="GHEA Grapalat" w:hAnsi="GHEA Grapalat"/>
                <w:sz w:val="20"/>
                <w:lang w:val="hy-AM"/>
              </w:rPr>
            </w:pPr>
            <w:r w:rsidRPr="006D5BFE">
              <w:rPr>
                <w:rFonts w:ascii="GHEA Grapalat"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32120AE4" w14:textId="00656111" w:rsidR="00CD7D21" w:rsidRDefault="00CD7D21" w:rsidP="00CD7D21">
            <w:pPr>
              <w:jc w:val="center"/>
              <w:rPr>
                <w:rFonts w:ascii="Arial" w:hAnsi="Arial" w:cs="Arial"/>
                <w:sz w:val="20"/>
                <w:szCs w:val="20"/>
              </w:rPr>
            </w:pPr>
            <w:r w:rsidRPr="006D5BFE">
              <w:rPr>
                <w:rFonts w:ascii="GHEA Grapalat" w:hAnsi="GHEA Grapalat" w:cs="Calibri"/>
                <w:sz w:val="20"/>
                <w:szCs w:val="20"/>
              </w:rPr>
              <w:t>71351540/806</w:t>
            </w:r>
          </w:p>
        </w:tc>
        <w:tc>
          <w:tcPr>
            <w:tcW w:w="2236" w:type="dxa"/>
            <w:tcBorders>
              <w:top w:val="single" w:sz="4" w:space="0" w:color="auto"/>
              <w:left w:val="single" w:sz="4" w:space="0" w:color="auto"/>
              <w:bottom w:val="single" w:sz="4" w:space="0" w:color="auto"/>
              <w:right w:val="single" w:sz="4" w:space="0" w:color="auto"/>
            </w:tcBorders>
            <w:vAlign w:val="center"/>
          </w:tcPr>
          <w:p w14:paraId="79389F8C" w14:textId="1557FB07" w:rsidR="00CD7D21" w:rsidRPr="003C56A3" w:rsidRDefault="00CD7D21" w:rsidP="00CD7D21">
            <w:pPr>
              <w:jc w:val="center"/>
              <w:rPr>
                <w:rFonts w:ascii="GHEA Grapalat" w:hAnsi="GHEA Grapalat"/>
                <w:sz w:val="20"/>
                <w:lang w:val="hy-AM"/>
              </w:rP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c>
          <w:tcPr>
            <w:tcW w:w="682" w:type="dxa"/>
            <w:tcBorders>
              <w:top w:val="single" w:sz="4" w:space="0" w:color="auto"/>
              <w:left w:val="single" w:sz="4" w:space="0" w:color="auto"/>
              <w:bottom w:val="single" w:sz="4" w:space="0" w:color="auto"/>
              <w:right w:val="single" w:sz="4" w:space="0" w:color="auto"/>
            </w:tcBorders>
            <w:vAlign w:val="center"/>
          </w:tcPr>
          <w:p w14:paraId="0C4DAC15" w14:textId="3F6FA67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ACF5C9A" w14:textId="395168D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020318D" w14:textId="0330AD0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19AB25" w14:textId="7D6A5E4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75168" w14:textId="74AF8BE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8AC7A4" w14:textId="0D962F9A"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19B5A4" w14:textId="55ACD9F8"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E5A5755" w14:textId="6332F3AE"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AD50A02" w14:textId="34BB4C54"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EDB610" w14:textId="106BFE7F"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F6E344A" w14:textId="1A0F08A9"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1D8E8BA" w14:textId="4DCBE98D"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9650C5A" w14:textId="22CB9BDE"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CD7D21" w:rsidRPr="00F412AC" w14:paraId="338A54C5"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312DB7AF" w14:textId="0082BE92" w:rsidR="00CD7D21" w:rsidRDefault="00CD7D21" w:rsidP="00CD7D21">
            <w:pPr>
              <w:jc w:val="center"/>
              <w:rPr>
                <w:rFonts w:ascii="GHEA Grapalat" w:hAnsi="GHEA Grapalat" w:cs="Calibri"/>
                <w:sz w:val="20"/>
                <w:szCs w:val="20"/>
              </w:rPr>
            </w:pPr>
            <w:r w:rsidRPr="006D5BFE">
              <w:rPr>
                <w:rFonts w:ascii="GHEA Grapalat" w:hAnsi="GHEA Grapalat" w:cs="Calibr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41EC789C" w14:textId="4C4969C5" w:rsidR="00CD7D21" w:rsidRPr="00705660" w:rsidRDefault="00CD7D21" w:rsidP="00CD7D21">
            <w:pPr>
              <w:jc w:val="center"/>
              <w:rPr>
                <w:rFonts w:ascii="GHEA Grapalat" w:hAnsi="GHEA Grapalat" w:cs="Calibri"/>
                <w:sz w:val="20"/>
                <w:szCs w:val="20"/>
              </w:rPr>
            </w:pPr>
            <w:r w:rsidRPr="006D5BFE">
              <w:rPr>
                <w:rFonts w:ascii="GHEA Grapalat" w:hAnsi="GHEA Grapalat" w:cs="Calibri"/>
                <w:sz w:val="20"/>
                <w:szCs w:val="20"/>
              </w:rPr>
              <w:t>71351540/807</w:t>
            </w:r>
          </w:p>
        </w:tc>
        <w:tc>
          <w:tcPr>
            <w:tcW w:w="2236" w:type="dxa"/>
            <w:tcBorders>
              <w:top w:val="single" w:sz="4" w:space="0" w:color="auto"/>
              <w:left w:val="single" w:sz="4" w:space="0" w:color="auto"/>
              <w:bottom w:val="single" w:sz="4" w:space="0" w:color="auto"/>
              <w:right w:val="single" w:sz="4" w:space="0" w:color="auto"/>
            </w:tcBorders>
            <w:vAlign w:val="center"/>
          </w:tcPr>
          <w:p w14:paraId="27DBCFD1" w14:textId="6B45FB4E" w:rsidR="00CD7D21" w:rsidRPr="003C56A3" w:rsidRDefault="00CD7D21" w:rsidP="00CD7D21">
            <w:pPr>
              <w:jc w:val="center"/>
              <w:rPr>
                <w:rFonts w:ascii="GHEA Grapalat" w:hAnsi="GHEA Grapalat"/>
                <w:sz w:val="20"/>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36C041EB" w14:textId="293E60F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8ADA8AB" w14:textId="5919BB37"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92C68DD" w14:textId="4B3019A0"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7BF975E" w14:textId="0F53F78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C1EA3A6" w14:textId="234AC45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E79017B" w14:textId="065A109A"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233A8DEC" w14:textId="483B87C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8636018" w14:textId="2ED416F0"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76A2587" w14:textId="1980B98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E2E7758" w14:textId="7A5A1654"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7A559DD" w14:textId="6D178DBF"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D754687" w14:textId="3BA5D4B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71FA1AE" w14:textId="63DD715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CD7D21" w:rsidRPr="00F412AC" w14:paraId="1D3643D6"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57BDC18" w14:textId="32D5A36F" w:rsidR="00CD7D21" w:rsidRDefault="00CD7D21" w:rsidP="00CD7D21">
            <w:pPr>
              <w:jc w:val="center"/>
              <w:rPr>
                <w:rFonts w:ascii="GHEA Grapalat" w:hAnsi="GHEA Grapalat" w:cs="Calibri"/>
                <w:sz w:val="20"/>
                <w:szCs w:val="20"/>
              </w:rPr>
            </w:pPr>
            <w:r w:rsidRPr="006D5BFE">
              <w:rPr>
                <w:rFonts w:ascii="GHEA Grapalat" w:hAnsi="GHEA Grapalat" w:cs="Calibri"/>
                <w:sz w:val="20"/>
                <w:szCs w:val="20"/>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7BB732F2" w14:textId="376B84EF" w:rsidR="00CD7D21" w:rsidRPr="00705660" w:rsidRDefault="00CD7D21" w:rsidP="00CD7D21">
            <w:pPr>
              <w:jc w:val="center"/>
              <w:rPr>
                <w:rFonts w:ascii="GHEA Grapalat" w:hAnsi="GHEA Grapalat" w:cs="Calibri"/>
                <w:sz w:val="20"/>
                <w:szCs w:val="20"/>
              </w:rPr>
            </w:pPr>
            <w:r w:rsidRPr="006D5BFE">
              <w:rPr>
                <w:rFonts w:ascii="GHEA Grapalat" w:hAnsi="GHEA Grapalat" w:cs="Calibri"/>
                <w:sz w:val="20"/>
                <w:szCs w:val="20"/>
              </w:rPr>
              <w:t>71351540/808</w:t>
            </w:r>
          </w:p>
        </w:tc>
        <w:tc>
          <w:tcPr>
            <w:tcW w:w="2236" w:type="dxa"/>
            <w:tcBorders>
              <w:top w:val="single" w:sz="4" w:space="0" w:color="auto"/>
              <w:left w:val="single" w:sz="4" w:space="0" w:color="auto"/>
              <w:bottom w:val="single" w:sz="4" w:space="0" w:color="auto"/>
              <w:right w:val="single" w:sz="4" w:space="0" w:color="auto"/>
            </w:tcBorders>
            <w:vAlign w:val="center"/>
          </w:tcPr>
          <w:p w14:paraId="3E2A70E4" w14:textId="76C6CF47" w:rsidR="00CD7D21" w:rsidRPr="003C56A3" w:rsidRDefault="00CD7D21" w:rsidP="00CD7D21">
            <w:pPr>
              <w:jc w:val="center"/>
              <w:rPr>
                <w:rFonts w:ascii="GHEA Grapalat" w:hAnsi="GHEA Grapalat"/>
                <w:sz w:val="20"/>
                <w:lang w:val="hy-AM"/>
              </w:rPr>
            </w:pPr>
            <w:r w:rsidRPr="001A74FD">
              <w:rPr>
                <w:lang w:val="hy-AM"/>
              </w:rPr>
              <w:t xml:space="preserve">Консультационные услуги по техническому контролю качества  работ по </w:t>
            </w:r>
            <w:r w:rsidRPr="001A74FD">
              <w:rPr>
                <w:lang w:val="hy-AM"/>
              </w:rPr>
              <w:lastRenderedPageBreak/>
              <w:t>строительству системы орошения на улице Чаренца (от улицы Корюна до Республиканского стадиона, по тротуару)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7D39A1C8" w14:textId="415173F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27007663" w14:textId="6CDB8DE5"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57CA69D6" w14:textId="3DDF73FE"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B4B2796" w14:textId="40719D08"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D3A6E19" w14:textId="61A219D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59E8F4C" w14:textId="22C72AF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EEC24C2" w14:textId="4DC762D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44B11A0" w14:textId="75271B7B"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EEFF739" w14:textId="78562DEC"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6EC2637" w14:textId="1D2CBAD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C82E406" w14:textId="58086035"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4727E10" w14:textId="545FC17F"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75B1B62" w14:textId="788F02B8"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C31C" w14:textId="77777777" w:rsidR="00B82BD2" w:rsidRDefault="00B82BD2">
      <w:r>
        <w:separator/>
      </w:r>
    </w:p>
  </w:endnote>
  <w:endnote w:type="continuationSeparator" w:id="0">
    <w:p w14:paraId="13D9449E" w14:textId="77777777" w:rsidR="00B82BD2" w:rsidRDefault="00B8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F5FA3" w14:textId="77777777" w:rsidR="00B82BD2" w:rsidRDefault="00B82BD2">
      <w:r>
        <w:separator/>
      </w:r>
    </w:p>
  </w:footnote>
  <w:footnote w:type="continuationSeparator" w:id="0">
    <w:p w14:paraId="01BCDDD5" w14:textId="77777777" w:rsidR="00B82BD2" w:rsidRDefault="00B82BD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0E"/>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FA8"/>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23D"/>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FD"/>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63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97B"/>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0A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9F6"/>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E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2D"/>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C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660"/>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9F6"/>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2BD2"/>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D2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28DE"/>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079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10"/>
    <w:rsid w:val="00FA2DBA"/>
    <w:rsid w:val="00FA2F7C"/>
    <w:rsid w:val="00FA2FB6"/>
    <w:rsid w:val="00FA30F2"/>
    <w:rsid w:val="00FA37C3"/>
    <w:rsid w:val="00FA3A9E"/>
    <w:rsid w:val="00FA3D8E"/>
    <w:rsid w:val="00FA409E"/>
    <w:rsid w:val="00FA447D"/>
    <w:rsid w:val="00FA4725"/>
    <w:rsid w:val="00FA4F9D"/>
    <w:rsid w:val="00FA5CBD"/>
    <w:rsid w:val="00FA5DF3"/>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1</Pages>
  <Words>20749</Words>
  <Characters>118271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1908</cp:revision>
  <cp:lastPrinted>2018-02-16T07:12:00Z</cp:lastPrinted>
  <dcterms:created xsi:type="dcterms:W3CDTF">2019-10-28T07:04:00Z</dcterms:created>
  <dcterms:modified xsi:type="dcterms:W3CDTF">2025-09-24T13:14:00Z</dcterms:modified>
</cp:coreProperties>
</file>